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26" w:rsidRPr="000B6CA9" w:rsidRDefault="00CA209F">
      <w:pPr>
        <w:pStyle w:val="Title"/>
        <w:rPr>
          <w:color w:val="000000"/>
          <w:sz w:val="32"/>
          <w:szCs w:val="32"/>
        </w:rPr>
      </w:pPr>
      <w:r w:rsidRPr="000B6CA9">
        <w:rPr>
          <w:noProof/>
          <w:color w:val="000000"/>
          <w:sz w:val="32"/>
          <w:szCs w:val="32"/>
          <w:u w:val="none"/>
          <w:lang w:val="en-US"/>
        </w:rPr>
        <w:drawing>
          <wp:inline distT="0" distB="0" distL="0" distR="0">
            <wp:extent cx="3314700" cy="2295525"/>
            <wp:effectExtent l="0" t="0" r="0" b="0"/>
            <wp:docPr id="1" name="Picture 1" descr="newlogo_ful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_full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726" w:rsidRPr="000B6CA9" w:rsidRDefault="00223726">
      <w:pPr>
        <w:pStyle w:val="Title"/>
        <w:rPr>
          <w:color w:val="000000"/>
          <w:sz w:val="32"/>
          <w:szCs w:val="32"/>
        </w:rPr>
      </w:pPr>
    </w:p>
    <w:p w:rsidR="00E15DF1" w:rsidRPr="000B6CA9" w:rsidRDefault="00FC5573">
      <w:pPr>
        <w:pStyle w:val="Title"/>
        <w:rPr>
          <w:color w:val="000000"/>
          <w:sz w:val="32"/>
          <w:szCs w:val="32"/>
        </w:rPr>
      </w:pPr>
      <w:r w:rsidRPr="000B6CA9">
        <w:rPr>
          <w:color w:val="000000"/>
          <w:sz w:val="32"/>
          <w:szCs w:val="32"/>
        </w:rPr>
        <w:t>St Bega’s CE Primary School</w:t>
      </w:r>
    </w:p>
    <w:p w:rsidR="00E15DF1" w:rsidRPr="000B6CA9" w:rsidRDefault="00E15DF1">
      <w:pPr>
        <w:pStyle w:val="Title"/>
        <w:rPr>
          <w:color w:val="000000"/>
          <w:sz w:val="32"/>
          <w:szCs w:val="32"/>
        </w:rPr>
      </w:pPr>
    </w:p>
    <w:p w:rsidR="008F4A8D" w:rsidRPr="000B6CA9" w:rsidRDefault="0009251E">
      <w:pPr>
        <w:pStyle w:val="Title"/>
        <w:rPr>
          <w:color w:val="000000"/>
          <w:sz w:val="32"/>
          <w:szCs w:val="32"/>
        </w:rPr>
      </w:pPr>
      <w:r w:rsidRPr="000B6CA9">
        <w:rPr>
          <w:color w:val="000000"/>
          <w:sz w:val="32"/>
          <w:szCs w:val="32"/>
        </w:rPr>
        <w:t>DISASTER RECOVERY PLAN</w:t>
      </w:r>
    </w:p>
    <w:p w:rsidR="00C51EE3" w:rsidRPr="000B6CA9" w:rsidRDefault="00C51EE3">
      <w:pPr>
        <w:pStyle w:val="Title"/>
        <w:rPr>
          <w:color w:val="000000"/>
        </w:rPr>
      </w:pPr>
    </w:p>
    <w:p w:rsidR="00201499" w:rsidRPr="000B6CA9" w:rsidRDefault="00201499">
      <w:pPr>
        <w:pStyle w:val="Title"/>
        <w:rPr>
          <w:color w:val="000000"/>
          <w:u w:val="none"/>
        </w:rPr>
      </w:pPr>
      <w:bookmarkStart w:id="0" w:name="_GoBack"/>
      <w:bookmarkEnd w:id="0"/>
    </w:p>
    <w:p w:rsidR="00C51EE3" w:rsidRPr="000B6CA9" w:rsidRDefault="00C51EE3" w:rsidP="00201499">
      <w:pPr>
        <w:pStyle w:val="Title"/>
        <w:jc w:val="left"/>
        <w:rPr>
          <w:color w:val="000000"/>
          <w:sz w:val="22"/>
          <w:szCs w:val="22"/>
          <w:u w:val="none"/>
        </w:rPr>
      </w:pPr>
    </w:p>
    <w:p w:rsidR="00201499" w:rsidRPr="000B6CA9" w:rsidRDefault="00201499" w:rsidP="00201499">
      <w:pPr>
        <w:pStyle w:val="Title"/>
        <w:jc w:val="left"/>
        <w:rPr>
          <w:color w:val="000000"/>
          <w:sz w:val="22"/>
          <w:szCs w:val="22"/>
          <w:u w:val="none"/>
        </w:rPr>
      </w:pPr>
      <w:r w:rsidRPr="000B6CA9">
        <w:rPr>
          <w:color w:val="000000"/>
          <w:sz w:val="22"/>
          <w:szCs w:val="22"/>
          <w:u w:val="none"/>
        </w:rPr>
        <w:t>DISASTER RECOVERY</w:t>
      </w:r>
    </w:p>
    <w:p w:rsidR="008F4A8D" w:rsidRPr="000B6CA9" w:rsidRDefault="008F4A8D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F4A8D" w:rsidRPr="000B6CA9" w:rsidRDefault="0009251E">
      <w:pPr>
        <w:pStyle w:val="BodyText"/>
        <w:rPr>
          <w:color w:val="000000"/>
        </w:rPr>
      </w:pPr>
      <w:r w:rsidRPr="000B6CA9">
        <w:rPr>
          <w:color w:val="000000"/>
        </w:rPr>
        <w:t>This plan has been formulated</w:t>
      </w:r>
      <w:r w:rsidR="008F4A8D" w:rsidRPr="000B6CA9">
        <w:rPr>
          <w:color w:val="000000"/>
        </w:rPr>
        <w:t xml:space="preserve"> to ensure </w:t>
      </w:r>
      <w:r w:rsidRPr="000B6CA9">
        <w:rPr>
          <w:color w:val="000000"/>
        </w:rPr>
        <w:t xml:space="preserve">that </w:t>
      </w:r>
      <w:r w:rsidR="008F4A8D" w:rsidRPr="000B6CA9">
        <w:rPr>
          <w:color w:val="000000"/>
        </w:rPr>
        <w:t>any impact on business continuity</w:t>
      </w:r>
      <w:r w:rsidRPr="000B6CA9">
        <w:rPr>
          <w:color w:val="000000"/>
        </w:rPr>
        <w:t xml:space="preserve">, following any emergency situations such as floods, acts of vandalism or terrorism, pandemic, explosion, hardware/software </w:t>
      </w:r>
      <w:r w:rsidR="00C51EE3" w:rsidRPr="000B6CA9">
        <w:rPr>
          <w:color w:val="000000"/>
        </w:rPr>
        <w:t xml:space="preserve">failure or any other disaster, </w:t>
      </w:r>
      <w:r w:rsidRPr="000B6CA9">
        <w:rPr>
          <w:color w:val="000000"/>
        </w:rPr>
        <w:t>is kept to a minimum.</w:t>
      </w:r>
    </w:p>
    <w:p w:rsidR="008F4A8D" w:rsidRPr="000B6CA9" w:rsidRDefault="008F4A8D">
      <w:pPr>
        <w:pStyle w:val="BodyText"/>
        <w:rPr>
          <w:color w:val="000000"/>
        </w:rPr>
      </w:pPr>
    </w:p>
    <w:p w:rsidR="008F4A8D" w:rsidRPr="000B6CA9" w:rsidRDefault="0009251E">
      <w:pPr>
        <w:pStyle w:val="BodyText"/>
        <w:rPr>
          <w:bCs/>
          <w:color w:val="000000"/>
        </w:rPr>
      </w:pPr>
      <w:r w:rsidRPr="000B6CA9">
        <w:rPr>
          <w:bCs/>
          <w:color w:val="000000"/>
        </w:rPr>
        <w:t>In the event of this Plan having to be initiated, the personnel named below will form the Disaster Recover Team and take control of the following:</w:t>
      </w:r>
    </w:p>
    <w:p w:rsidR="0009251E" w:rsidRPr="000B6CA9" w:rsidRDefault="0009251E">
      <w:pPr>
        <w:pStyle w:val="BodyText"/>
        <w:rPr>
          <w:bCs/>
          <w:color w:val="000000"/>
        </w:rPr>
      </w:pPr>
    </w:p>
    <w:p w:rsidR="0009251E" w:rsidRPr="000B6CA9" w:rsidRDefault="0009251E" w:rsidP="00C51EE3">
      <w:pPr>
        <w:ind w:left="2880" w:firstLine="720"/>
        <w:rPr>
          <w:rFonts w:ascii="Arial" w:hAnsi="Arial" w:cs="Arial"/>
          <w:b/>
          <w:bCs/>
          <w:color w:val="000000"/>
          <w:sz w:val="22"/>
        </w:rPr>
      </w:pPr>
      <w:r w:rsidRPr="000B6CA9">
        <w:rPr>
          <w:rFonts w:ascii="Arial" w:hAnsi="Arial" w:cs="Arial"/>
          <w:b/>
          <w:bCs/>
          <w:color w:val="000000"/>
          <w:sz w:val="22"/>
        </w:rPr>
        <w:t>Team Leader</w:t>
      </w:r>
      <w:r w:rsidRPr="000B6CA9">
        <w:rPr>
          <w:rFonts w:ascii="Arial" w:hAnsi="Arial" w:cs="Arial"/>
          <w:b/>
          <w:bCs/>
          <w:color w:val="000000"/>
          <w:sz w:val="22"/>
        </w:rPr>
        <w:tab/>
      </w:r>
      <w:r w:rsidRPr="000B6CA9">
        <w:rPr>
          <w:rFonts w:ascii="Arial" w:hAnsi="Arial" w:cs="Arial"/>
          <w:b/>
          <w:bCs/>
          <w:color w:val="000000"/>
          <w:sz w:val="22"/>
        </w:rPr>
        <w:tab/>
      </w:r>
      <w:r w:rsidR="00C51EE3" w:rsidRPr="000B6CA9">
        <w:rPr>
          <w:rFonts w:ascii="Arial" w:hAnsi="Arial" w:cs="Arial"/>
          <w:b/>
          <w:bCs/>
          <w:color w:val="000000"/>
          <w:sz w:val="22"/>
        </w:rPr>
        <w:tab/>
        <w:t>Deputy</w:t>
      </w: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Facilities</w:t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>Mrs J Wilson</w:t>
      </w:r>
      <w:r w:rsidR="00A437B2"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ab/>
        <w:t>Mrs S Steele</w:t>
      </w:r>
    </w:p>
    <w:p w:rsidR="00E707F3" w:rsidRPr="000B6CA9" w:rsidRDefault="00E707F3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Information Technology</w:t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>Mrs W Akam</w:t>
      </w:r>
      <w:r w:rsidR="00A437B2"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ab/>
        <w:t>Mrs K Hoyle</w:t>
      </w:r>
    </w:p>
    <w:p w:rsidR="00E707F3" w:rsidRPr="000B6CA9" w:rsidRDefault="00E707F3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E707F3" w:rsidRPr="000B6CA9" w:rsidRDefault="0009251E" w:rsidP="00E707F3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Recovery of valuable items</w:t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>Mrs J Wilson</w:t>
      </w:r>
      <w:r w:rsidR="00A437B2"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ab/>
        <w:t>Mrs S Litt-Wilson</w:t>
      </w:r>
    </w:p>
    <w:p w:rsidR="00A437B2" w:rsidRPr="000B6CA9" w:rsidRDefault="00A437B2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Supplies</w:t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>Mrs M Marshall</w:t>
      </w:r>
      <w:r w:rsidR="00A437B2"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ab/>
        <w:t>Mrs W Akam</w:t>
      </w:r>
    </w:p>
    <w:p w:rsidR="00E707F3" w:rsidRPr="000B6CA9" w:rsidRDefault="00E707F3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Security</w:t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>Mrs J Wilson</w:t>
      </w:r>
      <w:r w:rsidR="00A437B2" w:rsidRPr="000B6CA9">
        <w:rPr>
          <w:rFonts w:ascii="Arial" w:hAnsi="Arial" w:cs="Arial"/>
          <w:color w:val="000000"/>
          <w:sz w:val="22"/>
        </w:rPr>
        <w:tab/>
      </w:r>
      <w:r w:rsidR="00E707F3" w:rsidRPr="000B6CA9">
        <w:rPr>
          <w:rFonts w:ascii="Arial" w:hAnsi="Arial" w:cs="Arial"/>
          <w:color w:val="000000"/>
          <w:sz w:val="22"/>
        </w:rPr>
        <w:tab/>
      </w:r>
      <w:r w:rsidR="00E707F3"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>Mrs M Adams</w:t>
      </w:r>
    </w:p>
    <w:p w:rsidR="00E707F3" w:rsidRPr="000B6CA9" w:rsidRDefault="00E707F3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 xml:space="preserve">Public Relationships </w:t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="009C3A87" w:rsidRPr="000B6CA9">
        <w:rPr>
          <w:rFonts w:ascii="Arial" w:hAnsi="Arial" w:cs="Arial"/>
          <w:color w:val="000000"/>
          <w:sz w:val="22"/>
        </w:rPr>
        <w:t>Mrs J Wilson</w:t>
      </w:r>
      <w:r w:rsidR="00E707F3" w:rsidRPr="000B6CA9">
        <w:rPr>
          <w:rFonts w:ascii="Arial" w:hAnsi="Arial" w:cs="Arial"/>
          <w:color w:val="000000"/>
          <w:sz w:val="22"/>
        </w:rPr>
        <w:tab/>
      </w:r>
      <w:r w:rsidR="00E707F3" w:rsidRPr="000B6CA9">
        <w:rPr>
          <w:rFonts w:ascii="Arial" w:hAnsi="Arial" w:cs="Arial"/>
          <w:color w:val="000000"/>
          <w:sz w:val="22"/>
        </w:rPr>
        <w:tab/>
      </w:r>
      <w:r w:rsidR="009C3A87" w:rsidRPr="000B6CA9">
        <w:rPr>
          <w:rFonts w:ascii="Arial" w:hAnsi="Arial" w:cs="Arial"/>
          <w:color w:val="000000"/>
          <w:sz w:val="22"/>
        </w:rPr>
        <w:t xml:space="preserve">            Mrs M Adams</w:t>
      </w:r>
    </w:p>
    <w:p w:rsidR="00E707F3" w:rsidRPr="000B6CA9" w:rsidRDefault="00E707F3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Data Recovery</w:t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>Mrs K Hoyle</w:t>
      </w:r>
      <w:r w:rsidR="00A437B2" w:rsidRPr="000B6CA9">
        <w:rPr>
          <w:rFonts w:ascii="Arial" w:hAnsi="Arial" w:cs="Arial"/>
          <w:color w:val="000000"/>
          <w:sz w:val="22"/>
        </w:rPr>
        <w:tab/>
      </w:r>
      <w:r w:rsidR="00E707F3" w:rsidRPr="000B6CA9">
        <w:rPr>
          <w:rFonts w:ascii="Arial" w:hAnsi="Arial" w:cs="Arial"/>
          <w:color w:val="000000"/>
          <w:sz w:val="22"/>
        </w:rPr>
        <w:tab/>
      </w:r>
      <w:r w:rsidR="00E707F3" w:rsidRPr="000B6CA9">
        <w:rPr>
          <w:rFonts w:ascii="Arial" w:hAnsi="Arial" w:cs="Arial"/>
          <w:color w:val="000000"/>
          <w:sz w:val="22"/>
        </w:rPr>
        <w:tab/>
      </w:r>
      <w:r w:rsidR="00A437B2" w:rsidRPr="000B6CA9">
        <w:rPr>
          <w:rFonts w:ascii="Arial" w:hAnsi="Arial" w:cs="Arial"/>
          <w:color w:val="000000"/>
          <w:sz w:val="22"/>
        </w:rPr>
        <w:t>Mrs M Marshall</w:t>
      </w:r>
    </w:p>
    <w:p w:rsidR="00E707F3" w:rsidRPr="000B6CA9" w:rsidRDefault="00E707F3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Communications</w:t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ab/>
      </w:r>
      <w:r w:rsidR="009C3A87" w:rsidRPr="000B6CA9">
        <w:rPr>
          <w:rFonts w:ascii="Arial" w:hAnsi="Arial" w:cs="Arial"/>
          <w:color w:val="000000"/>
          <w:sz w:val="22"/>
        </w:rPr>
        <w:t>Mrs J Wilson</w:t>
      </w:r>
      <w:r w:rsidR="00E707F3" w:rsidRPr="000B6CA9">
        <w:rPr>
          <w:rFonts w:ascii="Arial" w:hAnsi="Arial" w:cs="Arial"/>
          <w:color w:val="000000"/>
          <w:sz w:val="22"/>
        </w:rPr>
        <w:tab/>
      </w:r>
      <w:r w:rsidR="00E707F3" w:rsidRPr="000B6CA9">
        <w:rPr>
          <w:rFonts w:ascii="Arial" w:hAnsi="Arial" w:cs="Arial"/>
          <w:color w:val="000000"/>
          <w:sz w:val="22"/>
        </w:rPr>
        <w:tab/>
      </w:r>
      <w:r w:rsidR="009C3A87" w:rsidRPr="000B6CA9">
        <w:rPr>
          <w:rFonts w:ascii="Arial" w:hAnsi="Arial" w:cs="Arial"/>
          <w:color w:val="000000"/>
          <w:sz w:val="22"/>
        </w:rPr>
        <w:t xml:space="preserve">            Mrs K Hoyle</w:t>
      </w: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</w:p>
    <w:p w:rsidR="00C51EE3" w:rsidRPr="000B6CA9" w:rsidRDefault="00C51EE3" w:rsidP="0009251E">
      <w:pPr>
        <w:rPr>
          <w:rFonts w:ascii="Arial" w:hAnsi="Arial" w:cs="Arial"/>
          <w:b/>
          <w:color w:val="000000"/>
          <w:sz w:val="22"/>
        </w:rPr>
      </w:pPr>
    </w:p>
    <w:p w:rsidR="0009251E" w:rsidRPr="000B6CA9" w:rsidRDefault="0009251E" w:rsidP="0009251E">
      <w:pPr>
        <w:rPr>
          <w:rFonts w:ascii="Arial" w:hAnsi="Arial" w:cs="Arial"/>
          <w:b/>
          <w:color w:val="000000"/>
          <w:sz w:val="22"/>
        </w:rPr>
      </w:pPr>
      <w:r w:rsidRPr="000B6CA9">
        <w:rPr>
          <w:rFonts w:ascii="Arial" w:hAnsi="Arial" w:cs="Arial"/>
          <w:b/>
          <w:color w:val="000000"/>
          <w:sz w:val="22"/>
        </w:rPr>
        <w:t>EQUIPMENT/DOCUMENTS</w:t>
      </w:r>
    </w:p>
    <w:p w:rsidR="00E707F3" w:rsidRPr="000B6CA9" w:rsidRDefault="00E707F3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 xml:space="preserve">In the case of an emergency situation, the team will operate under the direction of </w:t>
      </w:r>
      <w:r w:rsidR="00FC5573" w:rsidRPr="000B6CA9">
        <w:rPr>
          <w:rFonts w:ascii="Arial" w:hAnsi="Arial" w:cs="Arial"/>
          <w:color w:val="000000"/>
          <w:sz w:val="22"/>
        </w:rPr>
        <w:t>the Headteacher, Mrs WIlson</w:t>
      </w:r>
      <w:r w:rsidRPr="000B6CA9">
        <w:rPr>
          <w:rFonts w:ascii="Arial" w:hAnsi="Arial" w:cs="Arial"/>
          <w:color w:val="000000"/>
          <w:sz w:val="22"/>
        </w:rPr>
        <w:t xml:space="preserve"> and the operational centre will be </w:t>
      </w:r>
      <w:r w:rsidR="00FC5573" w:rsidRPr="000B6CA9">
        <w:rPr>
          <w:rFonts w:ascii="Arial" w:hAnsi="Arial" w:cs="Arial"/>
          <w:color w:val="000000"/>
          <w:sz w:val="22"/>
        </w:rPr>
        <w:t>St Bega’s Village Hall, Eskdale, phone number 019467 23223.</w:t>
      </w: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Depending on the emergency, the following are the most important, in priority order for salvaging:</w:t>
      </w:r>
    </w:p>
    <w:p w:rsidR="0009251E" w:rsidRPr="000B6CA9" w:rsidRDefault="0009251E" w:rsidP="0009251E">
      <w:pPr>
        <w:rPr>
          <w:rFonts w:ascii="Arial" w:hAnsi="Arial" w:cs="Arial"/>
          <w:color w:val="000000"/>
          <w:sz w:val="22"/>
        </w:rPr>
      </w:pPr>
    </w:p>
    <w:p w:rsidR="008F4A8D" w:rsidRPr="000B6CA9" w:rsidRDefault="008F4A8D">
      <w:pPr>
        <w:pStyle w:val="BodyText"/>
        <w:rPr>
          <w:b/>
          <w:bCs/>
          <w:i/>
          <w:iCs/>
          <w:color w:val="000000"/>
        </w:rPr>
      </w:pPr>
      <w:r w:rsidRPr="000B6CA9">
        <w:rPr>
          <w:b/>
          <w:bCs/>
          <w:i/>
          <w:iCs/>
          <w:color w:val="000000"/>
        </w:rPr>
        <w:lastRenderedPageBreak/>
        <w:t>Equipment</w:t>
      </w:r>
    </w:p>
    <w:p w:rsidR="00E707F3" w:rsidRPr="000B6CA9" w:rsidRDefault="00E707F3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D956C7" w:rsidRPr="000B6CA9" w:rsidRDefault="00D956C7">
      <w:pPr>
        <w:pStyle w:val="BodyText"/>
        <w:numPr>
          <w:ilvl w:val="1"/>
          <w:numId w:val="4"/>
        </w:numPr>
        <w:rPr>
          <w:color w:val="000000"/>
        </w:rPr>
      </w:pPr>
      <w:r w:rsidRPr="000B6CA9">
        <w:rPr>
          <w:color w:val="000000"/>
        </w:rPr>
        <w:t>Portable Hard Drive (on top of the Server)</w:t>
      </w:r>
    </w:p>
    <w:p w:rsidR="00D956C7" w:rsidRPr="000B6CA9" w:rsidRDefault="00D956C7">
      <w:pPr>
        <w:pStyle w:val="BodyText"/>
        <w:numPr>
          <w:ilvl w:val="1"/>
          <w:numId w:val="4"/>
        </w:numPr>
        <w:rPr>
          <w:color w:val="000000"/>
        </w:rPr>
      </w:pPr>
      <w:r w:rsidRPr="000B6CA9">
        <w:rPr>
          <w:color w:val="000000"/>
        </w:rPr>
        <w:t>Headteachers Laptop</w:t>
      </w:r>
    </w:p>
    <w:p w:rsidR="008F4A8D" w:rsidRPr="000B6CA9" w:rsidRDefault="008F4A8D">
      <w:pPr>
        <w:pStyle w:val="BodyText"/>
        <w:numPr>
          <w:ilvl w:val="1"/>
          <w:numId w:val="4"/>
        </w:numPr>
        <w:rPr>
          <w:color w:val="000000"/>
        </w:rPr>
      </w:pPr>
      <w:r w:rsidRPr="000B6CA9">
        <w:rPr>
          <w:color w:val="000000"/>
        </w:rPr>
        <w:t xml:space="preserve">Computers </w:t>
      </w:r>
    </w:p>
    <w:p w:rsidR="008F4A8D" w:rsidRPr="000B6CA9" w:rsidRDefault="00D956C7">
      <w:pPr>
        <w:pStyle w:val="BodyText"/>
        <w:numPr>
          <w:ilvl w:val="1"/>
          <w:numId w:val="4"/>
        </w:numPr>
        <w:rPr>
          <w:color w:val="000000"/>
        </w:rPr>
      </w:pPr>
      <w:r w:rsidRPr="000B6CA9">
        <w:rPr>
          <w:color w:val="000000"/>
        </w:rPr>
        <w:t>Flammable c</w:t>
      </w:r>
      <w:r w:rsidR="009C3A87" w:rsidRPr="000B6CA9">
        <w:rPr>
          <w:color w:val="000000"/>
        </w:rPr>
        <w:t xml:space="preserve">leaning </w:t>
      </w:r>
      <w:r w:rsidR="008F4A8D" w:rsidRPr="000B6CA9">
        <w:rPr>
          <w:color w:val="000000"/>
        </w:rPr>
        <w:t>equipment from</w:t>
      </w:r>
      <w:r w:rsidR="009C3A87" w:rsidRPr="000B6CA9">
        <w:rPr>
          <w:color w:val="000000"/>
        </w:rPr>
        <w:t xml:space="preserve"> cleaner</w:t>
      </w:r>
      <w:r w:rsidR="008F4A8D" w:rsidRPr="000B6CA9">
        <w:rPr>
          <w:color w:val="000000"/>
        </w:rPr>
        <w:t>’s cupboard</w:t>
      </w:r>
    </w:p>
    <w:p w:rsidR="00E707F3" w:rsidRPr="000B6CA9" w:rsidRDefault="00E707F3" w:rsidP="00D956C7">
      <w:pPr>
        <w:pStyle w:val="BodyText"/>
        <w:ind w:left="1080"/>
        <w:rPr>
          <w:color w:val="000000"/>
        </w:rPr>
      </w:pPr>
    </w:p>
    <w:p w:rsidR="008F4A8D" w:rsidRPr="000B6CA9" w:rsidRDefault="008F4A8D">
      <w:pPr>
        <w:pStyle w:val="BodyText"/>
        <w:rPr>
          <w:color w:val="000000"/>
        </w:rPr>
      </w:pPr>
    </w:p>
    <w:p w:rsidR="009C3A87" w:rsidRPr="000B6CA9" w:rsidRDefault="009C3A87">
      <w:pPr>
        <w:pStyle w:val="BodyText"/>
        <w:rPr>
          <w:color w:val="000000"/>
        </w:rPr>
      </w:pPr>
    </w:p>
    <w:p w:rsidR="008F4A8D" w:rsidRPr="000B6CA9" w:rsidRDefault="008F4A8D">
      <w:pPr>
        <w:pStyle w:val="BodyText"/>
        <w:rPr>
          <w:b/>
          <w:bCs/>
          <w:i/>
          <w:iCs/>
          <w:color w:val="000000"/>
        </w:rPr>
      </w:pPr>
      <w:r w:rsidRPr="000B6CA9">
        <w:rPr>
          <w:b/>
          <w:bCs/>
          <w:i/>
          <w:iCs/>
          <w:color w:val="000000"/>
        </w:rPr>
        <w:t>Paper documents</w:t>
      </w:r>
    </w:p>
    <w:p w:rsidR="00E707F3" w:rsidRPr="000B6CA9" w:rsidRDefault="00E707F3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F4A8D" w:rsidRPr="000B6CA9" w:rsidRDefault="00D956C7">
      <w:pPr>
        <w:pStyle w:val="BodyText"/>
        <w:numPr>
          <w:ilvl w:val="1"/>
          <w:numId w:val="6"/>
        </w:numPr>
        <w:rPr>
          <w:color w:val="000000"/>
        </w:rPr>
      </w:pPr>
      <w:r w:rsidRPr="000B6CA9">
        <w:rPr>
          <w:color w:val="000000"/>
        </w:rPr>
        <w:t>Registers</w:t>
      </w:r>
    </w:p>
    <w:p w:rsidR="00E707F3" w:rsidRPr="000B6CA9" w:rsidRDefault="008F4A8D" w:rsidP="00E707F3">
      <w:pPr>
        <w:pStyle w:val="BodyText"/>
        <w:numPr>
          <w:ilvl w:val="1"/>
          <w:numId w:val="6"/>
        </w:numPr>
        <w:rPr>
          <w:color w:val="000000"/>
        </w:rPr>
      </w:pPr>
      <w:r w:rsidRPr="000B6CA9">
        <w:rPr>
          <w:color w:val="000000"/>
        </w:rPr>
        <w:t xml:space="preserve">Any </w:t>
      </w:r>
      <w:r w:rsidR="00D956C7" w:rsidRPr="000B6CA9">
        <w:rPr>
          <w:color w:val="000000"/>
        </w:rPr>
        <w:t>Staff</w:t>
      </w:r>
      <w:r w:rsidRPr="000B6CA9">
        <w:rPr>
          <w:color w:val="000000"/>
        </w:rPr>
        <w:t xml:space="preserve"> documents from filing cabinets in </w:t>
      </w:r>
      <w:r w:rsidR="00C51EE3" w:rsidRPr="000B6CA9">
        <w:rPr>
          <w:color w:val="000000"/>
        </w:rPr>
        <w:t>Headteacher’s office</w:t>
      </w:r>
    </w:p>
    <w:p w:rsidR="008F4A8D" w:rsidRPr="000B6CA9" w:rsidRDefault="008F4A8D" w:rsidP="00D956C7">
      <w:pPr>
        <w:pStyle w:val="BodyText"/>
        <w:numPr>
          <w:ilvl w:val="1"/>
          <w:numId w:val="6"/>
        </w:numPr>
        <w:rPr>
          <w:color w:val="000000"/>
        </w:rPr>
      </w:pPr>
      <w:r w:rsidRPr="000B6CA9">
        <w:rPr>
          <w:color w:val="000000"/>
        </w:rPr>
        <w:t xml:space="preserve">Any files on shelves in </w:t>
      </w:r>
      <w:r w:rsidR="00D956C7" w:rsidRPr="000B6CA9">
        <w:rPr>
          <w:color w:val="000000"/>
        </w:rPr>
        <w:t xml:space="preserve">office </w:t>
      </w:r>
      <w:r w:rsidR="00E707F3" w:rsidRPr="000B6CA9">
        <w:rPr>
          <w:color w:val="000000"/>
        </w:rPr>
        <w:t>and head’s office</w:t>
      </w:r>
      <w:r w:rsidRPr="000B6CA9">
        <w:rPr>
          <w:color w:val="000000"/>
        </w:rPr>
        <w:t>.</w:t>
      </w:r>
    </w:p>
    <w:p w:rsidR="00E707F3" w:rsidRPr="000B6CA9" w:rsidRDefault="00D956C7">
      <w:pPr>
        <w:pStyle w:val="BodyText"/>
        <w:numPr>
          <w:ilvl w:val="1"/>
          <w:numId w:val="6"/>
        </w:numPr>
        <w:rPr>
          <w:color w:val="000000"/>
        </w:rPr>
      </w:pPr>
      <w:r w:rsidRPr="000B6CA9">
        <w:rPr>
          <w:color w:val="000000"/>
        </w:rPr>
        <w:t>Children’s files</w:t>
      </w:r>
    </w:p>
    <w:p w:rsidR="008F4A8D" w:rsidRPr="000B6CA9" w:rsidRDefault="008F4A8D">
      <w:pPr>
        <w:pStyle w:val="BodyText"/>
        <w:rPr>
          <w:color w:val="000000"/>
        </w:rPr>
      </w:pPr>
    </w:p>
    <w:p w:rsidR="008F4A8D" w:rsidRPr="000B6CA9" w:rsidRDefault="00D50726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 xml:space="preserve">Critical paper documents </w:t>
      </w:r>
      <w:r w:rsidR="0009251E" w:rsidRPr="000B6CA9">
        <w:rPr>
          <w:rFonts w:ascii="Arial" w:hAnsi="Arial" w:cs="Arial"/>
          <w:color w:val="000000"/>
          <w:sz w:val="22"/>
        </w:rPr>
        <w:t xml:space="preserve">are kept in a fire-resistant </w:t>
      </w:r>
      <w:r w:rsidR="009C3A87" w:rsidRPr="000B6CA9">
        <w:rPr>
          <w:rFonts w:ascii="Arial" w:hAnsi="Arial" w:cs="Arial"/>
          <w:color w:val="000000"/>
          <w:sz w:val="22"/>
        </w:rPr>
        <w:t>filing cabinet in the office</w:t>
      </w:r>
      <w:r w:rsidR="00D956C7" w:rsidRPr="000B6CA9">
        <w:rPr>
          <w:rFonts w:ascii="Arial" w:hAnsi="Arial" w:cs="Arial"/>
          <w:color w:val="000000"/>
          <w:sz w:val="22"/>
        </w:rPr>
        <w:t xml:space="preserve">. </w:t>
      </w:r>
      <w:r w:rsidR="0009251E" w:rsidRPr="000B6CA9">
        <w:rPr>
          <w:rFonts w:ascii="Arial" w:hAnsi="Arial" w:cs="Arial"/>
          <w:color w:val="000000"/>
          <w:sz w:val="22"/>
        </w:rPr>
        <w:t>Vital electron</w:t>
      </w:r>
      <w:r w:rsidR="00D956C7" w:rsidRPr="000B6CA9">
        <w:rPr>
          <w:rFonts w:ascii="Arial" w:hAnsi="Arial" w:cs="Arial"/>
          <w:color w:val="000000"/>
          <w:sz w:val="22"/>
        </w:rPr>
        <w:t xml:space="preserve">ic data is also stored off-site with Mrs K Hoyle, Roseville Cottage, Whitecroft, </w:t>
      </w:r>
      <w:smartTag w:uri="urn:schemas-microsoft-com:office:smarttags" w:element="place">
        <w:smartTag w:uri="urn:schemas-microsoft-com:office:smarttags" w:element="City">
          <w:r w:rsidR="00D956C7" w:rsidRPr="000B6CA9">
            <w:rPr>
              <w:rFonts w:ascii="Arial" w:hAnsi="Arial" w:cs="Arial"/>
              <w:color w:val="000000"/>
              <w:sz w:val="22"/>
            </w:rPr>
            <w:t>Gosforth</w:t>
          </w:r>
        </w:smartTag>
        <w:r w:rsidR="00D956C7" w:rsidRPr="000B6CA9">
          <w:rPr>
            <w:rFonts w:ascii="Arial" w:hAnsi="Arial" w:cs="Arial"/>
            <w:color w:val="000000"/>
            <w:sz w:val="22"/>
          </w:rPr>
          <w:t xml:space="preserve">, </w:t>
        </w:r>
        <w:smartTag w:uri="urn:schemas-microsoft-com:office:smarttags" w:element="PostalCode">
          <w:r w:rsidR="00D956C7" w:rsidRPr="000B6CA9">
            <w:rPr>
              <w:rFonts w:ascii="Arial" w:hAnsi="Arial" w:cs="Arial"/>
              <w:color w:val="000000"/>
              <w:sz w:val="22"/>
            </w:rPr>
            <w:t>CA20 1AY</w:t>
          </w:r>
        </w:smartTag>
      </w:smartTag>
      <w:r w:rsidR="00D956C7" w:rsidRPr="000B6CA9">
        <w:rPr>
          <w:rFonts w:ascii="Arial" w:hAnsi="Arial" w:cs="Arial"/>
          <w:color w:val="000000"/>
          <w:sz w:val="22"/>
        </w:rPr>
        <w:t>.</w:t>
      </w:r>
    </w:p>
    <w:p w:rsidR="0009251E" w:rsidRPr="000B6CA9" w:rsidRDefault="0009251E">
      <w:pPr>
        <w:rPr>
          <w:rFonts w:ascii="Arial" w:hAnsi="Arial" w:cs="Arial"/>
          <w:color w:val="000000"/>
          <w:sz w:val="22"/>
        </w:rPr>
      </w:pPr>
    </w:p>
    <w:p w:rsidR="0009251E" w:rsidRPr="000B6CA9" w:rsidRDefault="0009251E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 xml:space="preserve">The time frame </w:t>
      </w:r>
      <w:r w:rsidR="000B497A" w:rsidRPr="000B6CA9">
        <w:rPr>
          <w:rFonts w:ascii="Arial" w:hAnsi="Arial" w:cs="Arial"/>
          <w:color w:val="000000"/>
          <w:sz w:val="22"/>
        </w:rPr>
        <w:t>for the recovery of critical functions will be one month.</w:t>
      </w:r>
    </w:p>
    <w:p w:rsidR="000B497A" w:rsidRPr="000B6CA9" w:rsidRDefault="000B497A">
      <w:pPr>
        <w:rPr>
          <w:rFonts w:ascii="Arial" w:hAnsi="Arial" w:cs="Arial"/>
          <w:color w:val="000000"/>
          <w:sz w:val="22"/>
        </w:rPr>
      </w:pPr>
    </w:p>
    <w:p w:rsidR="00E707F3" w:rsidRPr="000B6CA9" w:rsidRDefault="00E707F3">
      <w:pPr>
        <w:pStyle w:val="Heading1"/>
        <w:rPr>
          <w:color w:val="000000"/>
        </w:rPr>
      </w:pPr>
    </w:p>
    <w:p w:rsidR="008F4A8D" w:rsidRPr="000B6CA9" w:rsidRDefault="000B497A">
      <w:pPr>
        <w:pStyle w:val="Heading1"/>
        <w:rPr>
          <w:color w:val="000000"/>
        </w:rPr>
      </w:pPr>
      <w:r w:rsidRPr="000B6CA9">
        <w:rPr>
          <w:color w:val="000000"/>
        </w:rPr>
        <w:t>SECURITY</w:t>
      </w:r>
    </w:p>
    <w:p w:rsidR="00E707F3" w:rsidRPr="000B6CA9" w:rsidRDefault="00E707F3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 xml:space="preserve">In the event of the building having been rendered unsafe following a fire, it will be protected during the day by </w:t>
      </w:r>
      <w:r w:rsidR="00725196" w:rsidRPr="000B6CA9">
        <w:rPr>
          <w:rFonts w:ascii="Arial" w:hAnsi="Arial" w:cs="Arial"/>
          <w:color w:val="000000"/>
          <w:sz w:val="22"/>
        </w:rPr>
        <w:t xml:space="preserve">Mire Security </w:t>
      </w:r>
      <w:r w:rsidR="000B6CA9">
        <w:rPr>
          <w:rFonts w:ascii="Arial" w:hAnsi="Arial" w:cs="Arial"/>
          <w:color w:val="000000"/>
          <w:sz w:val="22"/>
        </w:rPr>
        <w:t>(</w:t>
      </w:r>
      <w:r w:rsidR="00725196" w:rsidRPr="000B6CA9">
        <w:rPr>
          <w:rFonts w:ascii="Arial" w:hAnsi="Arial" w:cs="Arial"/>
          <w:color w:val="000000"/>
          <w:sz w:val="22"/>
        </w:rPr>
        <w:t>PHONE NBR</w:t>
      </w:r>
      <w:r w:rsidR="000B6CA9">
        <w:rPr>
          <w:rFonts w:ascii="Arial" w:hAnsi="Arial" w:cs="Arial"/>
          <w:color w:val="000000"/>
          <w:sz w:val="22"/>
        </w:rPr>
        <w:t>)</w:t>
      </w:r>
      <w:r w:rsidR="00725196" w:rsidRPr="000B6CA9">
        <w:rPr>
          <w:rFonts w:ascii="Arial" w:hAnsi="Arial" w:cs="Arial"/>
          <w:color w:val="000000"/>
          <w:sz w:val="22"/>
        </w:rPr>
        <w:t xml:space="preserve"> </w:t>
      </w:r>
      <w:r w:rsidRPr="000B6CA9">
        <w:rPr>
          <w:rFonts w:ascii="Arial" w:hAnsi="Arial" w:cs="Arial"/>
          <w:color w:val="000000"/>
          <w:sz w:val="22"/>
        </w:rPr>
        <w:t>outside school hours.</w:t>
      </w:r>
    </w:p>
    <w:p w:rsidR="00E707F3" w:rsidRPr="000B6CA9" w:rsidRDefault="00E707F3" w:rsidP="00E707F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 xml:space="preserve">If necessary, arrangements will made for the building to be boarded up by contacting </w:t>
      </w:r>
      <w:r w:rsidR="00E707F3" w:rsidRPr="000B6CA9">
        <w:rPr>
          <w:rFonts w:ascii="Arial" w:hAnsi="Arial" w:cs="Arial"/>
          <w:color w:val="000000"/>
          <w:sz w:val="22"/>
        </w:rPr>
        <w:t xml:space="preserve">Capita helpdesk, telephone no. </w:t>
      </w:r>
      <w:r w:rsidRPr="000B6CA9">
        <w:rPr>
          <w:rFonts w:ascii="Arial" w:hAnsi="Arial" w:cs="Arial"/>
          <w:color w:val="000000"/>
          <w:sz w:val="22"/>
        </w:rPr>
        <w:t>0845 6010719 (24 hour service).</w:t>
      </w:r>
    </w:p>
    <w:p w:rsidR="000B497A" w:rsidRPr="000B6CA9" w:rsidRDefault="000B497A">
      <w:pPr>
        <w:rPr>
          <w:rFonts w:ascii="Arial" w:hAnsi="Arial" w:cs="Arial"/>
          <w:color w:val="000000"/>
          <w:sz w:val="22"/>
        </w:rPr>
      </w:pP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Contacts for checking vital equipment are as follows: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748"/>
        <w:gridCol w:w="3600"/>
      </w:tblGrid>
      <w:tr w:rsidR="008F4A8D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8F4A8D" w:rsidRPr="000B6CA9" w:rsidRDefault="008F4A8D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0B6CA9">
              <w:rPr>
                <w:rFonts w:ascii="Arial" w:hAnsi="Arial" w:cs="Arial"/>
                <w:b/>
                <w:bCs/>
                <w:color w:val="000000"/>
                <w:sz w:val="22"/>
              </w:rPr>
              <w:t>Equipment</w:t>
            </w:r>
          </w:p>
        </w:tc>
        <w:tc>
          <w:tcPr>
            <w:tcW w:w="3748" w:type="dxa"/>
          </w:tcPr>
          <w:p w:rsidR="008F4A8D" w:rsidRPr="000B6CA9" w:rsidRDefault="008F4A8D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0B6CA9">
              <w:rPr>
                <w:rFonts w:ascii="Arial" w:hAnsi="Arial" w:cs="Arial"/>
                <w:b/>
                <w:bCs/>
                <w:color w:val="000000"/>
                <w:sz w:val="22"/>
              </w:rPr>
              <w:t>Company</w:t>
            </w:r>
          </w:p>
        </w:tc>
        <w:tc>
          <w:tcPr>
            <w:tcW w:w="3600" w:type="dxa"/>
          </w:tcPr>
          <w:p w:rsidR="008F4A8D" w:rsidRPr="000B6CA9" w:rsidRDefault="008F4A8D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0B6CA9">
              <w:rPr>
                <w:rFonts w:ascii="Arial" w:hAnsi="Arial" w:cs="Arial"/>
                <w:b/>
                <w:bCs/>
                <w:color w:val="000000"/>
                <w:sz w:val="22"/>
              </w:rPr>
              <w:t>Telephone no.</w:t>
            </w:r>
          </w:p>
        </w:tc>
      </w:tr>
      <w:tr w:rsidR="00E707F3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E707F3" w:rsidRPr="000B6CA9" w:rsidRDefault="00E707F3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Burglar alarm</w:t>
            </w:r>
          </w:p>
        </w:tc>
        <w:tc>
          <w:tcPr>
            <w:tcW w:w="3748" w:type="dxa"/>
          </w:tcPr>
          <w:p w:rsidR="00E707F3" w:rsidRPr="000B6CA9" w:rsidRDefault="009C3A87" w:rsidP="00514546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ADT</w:t>
            </w:r>
          </w:p>
        </w:tc>
        <w:tc>
          <w:tcPr>
            <w:tcW w:w="3600" w:type="dxa"/>
          </w:tcPr>
          <w:p w:rsidR="00E707F3" w:rsidRPr="000B6CA9" w:rsidRDefault="009C3A87" w:rsidP="00514546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0844 800 1999</w:t>
            </w:r>
          </w:p>
        </w:tc>
      </w:tr>
      <w:tr w:rsidR="008F4A8D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8F4A8D" w:rsidRPr="000B6CA9" w:rsidRDefault="008F4A8D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Electricity supply</w:t>
            </w:r>
          </w:p>
        </w:tc>
        <w:tc>
          <w:tcPr>
            <w:tcW w:w="3748" w:type="dxa"/>
          </w:tcPr>
          <w:p w:rsidR="008F4A8D" w:rsidRPr="000B6CA9" w:rsidRDefault="008F4A8D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 xml:space="preserve">Capita helpdesk or </w:t>
            </w:r>
            <w:r w:rsidR="00932B67" w:rsidRPr="000B6CA9">
              <w:rPr>
                <w:rFonts w:ascii="Arial" w:hAnsi="Arial" w:cs="Arial"/>
                <w:color w:val="000000"/>
                <w:sz w:val="22"/>
              </w:rPr>
              <w:t>if deemed an emergency Scottish Hydro Electric (customer nbr 44858 15212)</w:t>
            </w:r>
          </w:p>
        </w:tc>
        <w:tc>
          <w:tcPr>
            <w:tcW w:w="3600" w:type="dxa"/>
          </w:tcPr>
          <w:p w:rsidR="008F4A8D" w:rsidRPr="000B6CA9" w:rsidRDefault="008F4A8D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0845 6010719</w:t>
            </w:r>
          </w:p>
          <w:p w:rsidR="008F4A8D" w:rsidRPr="000B6CA9" w:rsidRDefault="00932B6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0845 0701423</w:t>
            </w:r>
          </w:p>
          <w:p w:rsidR="008F4A8D" w:rsidRPr="000B6CA9" w:rsidRDefault="008F4A8D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C3A87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Fire alarm</w:t>
            </w:r>
          </w:p>
        </w:tc>
        <w:tc>
          <w:tcPr>
            <w:tcW w:w="3748" w:type="dxa"/>
          </w:tcPr>
          <w:p w:rsidR="009C3A87" w:rsidRPr="000B6CA9" w:rsidRDefault="009C3A87" w:rsidP="00514546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ADT</w:t>
            </w:r>
          </w:p>
        </w:tc>
        <w:tc>
          <w:tcPr>
            <w:tcW w:w="3600" w:type="dxa"/>
          </w:tcPr>
          <w:p w:rsidR="009C3A87" w:rsidRPr="000B6CA9" w:rsidRDefault="009C3A87" w:rsidP="003A6E60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0844 800 1999</w:t>
            </w:r>
          </w:p>
        </w:tc>
      </w:tr>
      <w:tr w:rsidR="009C3A87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Fire fighting equipment</w:t>
            </w:r>
          </w:p>
        </w:tc>
        <w:tc>
          <w:tcPr>
            <w:tcW w:w="3748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6CA9">
                  <w:rPr>
                    <w:rFonts w:ascii="Arial" w:hAnsi="Arial" w:cs="Arial"/>
                    <w:color w:val="000000"/>
                    <w:sz w:val="22"/>
                  </w:rPr>
                  <w:t>Cumbria</w:t>
                </w:r>
              </w:smartTag>
              <w:r w:rsidRPr="000B6CA9">
                <w:rPr>
                  <w:rFonts w:ascii="Arial" w:hAnsi="Arial" w:cs="Arial"/>
                  <w:color w:val="000000"/>
                  <w:sz w:val="22"/>
                </w:rPr>
                <w:t xml:space="preserve"> </w:t>
              </w:r>
              <w:smartTag w:uri="urn:schemas-microsoft-com:office:smarttags" w:element="PlaceType">
                <w:r w:rsidRPr="000B6CA9">
                  <w:rPr>
                    <w:rFonts w:ascii="Arial" w:hAnsi="Arial" w:cs="Arial"/>
                    <w:color w:val="000000"/>
                    <w:sz w:val="22"/>
                  </w:rPr>
                  <w:t>County</w:t>
                </w:r>
              </w:smartTag>
            </w:smartTag>
            <w:r w:rsidRPr="000B6CA9">
              <w:rPr>
                <w:rFonts w:ascii="Arial" w:hAnsi="Arial" w:cs="Arial"/>
                <w:color w:val="000000"/>
                <w:sz w:val="22"/>
              </w:rPr>
              <w:t xml:space="preserve"> Council Fire Technician</w:t>
            </w:r>
          </w:p>
        </w:tc>
        <w:tc>
          <w:tcPr>
            <w:tcW w:w="3600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Mobile 07974 446185</w:t>
            </w:r>
          </w:p>
        </w:tc>
      </w:tr>
      <w:tr w:rsidR="009C3A87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Heating system</w:t>
            </w:r>
          </w:p>
        </w:tc>
        <w:tc>
          <w:tcPr>
            <w:tcW w:w="3748" w:type="dxa"/>
          </w:tcPr>
          <w:p w:rsidR="009C3A87" w:rsidRPr="000B6CA9" w:rsidRDefault="00D50726" w:rsidP="00514546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EPS (Kevin)</w:t>
            </w:r>
          </w:p>
        </w:tc>
        <w:tc>
          <w:tcPr>
            <w:tcW w:w="3600" w:type="dxa"/>
          </w:tcPr>
          <w:p w:rsidR="009C3A87" w:rsidRPr="000B6CA9" w:rsidRDefault="00D50726" w:rsidP="00514546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07768 565942</w:t>
            </w:r>
          </w:p>
        </w:tc>
      </w:tr>
      <w:tr w:rsidR="009C3A87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Internet connection</w:t>
            </w:r>
          </w:p>
        </w:tc>
        <w:tc>
          <w:tcPr>
            <w:tcW w:w="3748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Cleo broadband</w:t>
            </w:r>
          </w:p>
        </w:tc>
        <w:tc>
          <w:tcPr>
            <w:tcW w:w="3600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Jeff Haslam 07967 050356</w:t>
            </w:r>
          </w:p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Cleo Office 01524 592800</w:t>
            </w:r>
          </w:p>
        </w:tc>
      </w:tr>
      <w:tr w:rsidR="009C3A87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Telephone</w:t>
            </w:r>
          </w:p>
        </w:tc>
        <w:tc>
          <w:tcPr>
            <w:tcW w:w="3748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BT</w:t>
            </w:r>
          </w:p>
        </w:tc>
        <w:tc>
          <w:tcPr>
            <w:tcW w:w="3600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0800 800 154</w:t>
            </w:r>
          </w:p>
        </w:tc>
      </w:tr>
      <w:tr w:rsidR="009C3A87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Water</w:t>
            </w:r>
          </w:p>
        </w:tc>
        <w:tc>
          <w:tcPr>
            <w:tcW w:w="3748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United Utilities</w:t>
            </w:r>
            <w:r w:rsidR="0045387F" w:rsidRPr="000B6CA9">
              <w:rPr>
                <w:rFonts w:ascii="Arial" w:hAnsi="Arial" w:cs="Arial"/>
                <w:color w:val="000000"/>
                <w:sz w:val="22"/>
              </w:rPr>
              <w:t xml:space="preserve"> (customer nbr 4081842044)</w:t>
            </w:r>
          </w:p>
        </w:tc>
        <w:tc>
          <w:tcPr>
            <w:tcW w:w="3600" w:type="dxa"/>
          </w:tcPr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0800 330033</w:t>
            </w:r>
          </w:p>
          <w:p w:rsidR="009C3A87" w:rsidRPr="000B6CA9" w:rsidRDefault="009C3A87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Out of hours 0845 7462200</w:t>
            </w:r>
          </w:p>
        </w:tc>
      </w:tr>
    </w:tbl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8F4A8D" w:rsidRPr="000B6CA9" w:rsidRDefault="008F4A8D">
      <w:pPr>
        <w:rPr>
          <w:rFonts w:ascii="Arial" w:hAnsi="Arial" w:cs="Arial"/>
          <w:b/>
          <w:bCs/>
          <w:i/>
          <w:iCs/>
          <w:color w:val="000000"/>
          <w:sz w:val="22"/>
        </w:rPr>
      </w:pPr>
      <w:r w:rsidRPr="000B6CA9">
        <w:rPr>
          <w:rFonts w:ascii="Arial" w:hAnsi="Arial" w:cs="Arial"/>
          <w:b/>
          <w:bCs/>
          <w:i/>
          <w:iCs/>
          <w:color w:val="000000"/>
          <w:sz w:val="22"/>
        </w:rPr>
        <w:t>Other useful telephone numbers: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748"/>
        <w:gridCol w:w="3600"/>
      </w:tblGrid>
      <w:tr w:rsidR="008F4A8D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8F4A8D" w:rsidRPr="000B6CA9" w:rsidRDefault="008F4A8D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Insurers</w:t>
            </w:r>
          </w:p>
        </w:tc>
        <w:tc>
          <w:tcPr>
            <w:tcW w:w="3748" w:type="dxa"/>
          </w:tcPr>
          <w:p w:rsidR="008F4A8D" w:rsidRPr="000B6CA9" w:rsidRDefault="00201499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Via L</w:t>
            </w:r>
            <w:r w:rsidR="008F4A8D" w:rsidRPr="000B6CA9">
              <w:rPr>
                <w:rFonts w:ascii="Arial" w:hAnsi="Arial" w:cs="Arial"/>
                <w:color w:val="000000"/>
                <w:sz w:val="22"/>
              </w:rPr>
              <w:t>A</w:t>
            </w:r>
          </w:p>
        </w:tc>
        <w:tc>
          <w:tcPr>
            <w:tcW w:w="3600" w:type="dxa"/>
          </w:tcPr>
          <w:p w:rsidR="008F4A8D" w:rsidRPr="000B6CA9" w:rsidRDefault="00786D2D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01228 22</w:t>
            </w:r>
            <w:r w:rsidR="008F4A8D" w:rsidRPr="000B6CA9">
              <w:rPr>
                <w:rFonts w:ascii="Arial" w:hAnsi="Arial" w:cs="Arial"/>
                <w:color w:val="000000"/>
                <w:sz w:val="22"/>
              </w:rPr>
              <w:t>6268</w:t>
            </w:r>
          </w:p>
        </w:tc>
      </w:tr>
      <w:tr w:rsidR="008F4A8D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8F4A8D" w:rsidRPr="000B6CA9" w:rsidRDefault="008F4A8D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Legal representative</w:t>
            </w:r>
          </w:p>
        </w:tc>
        <w:tc>
          <w:tcPr>
            <w:tcW w:w="3748" w:type="dxa"/>
          </w:tcPr>
          <w:p w:rsidR="008F4A8D" w:rsidRPr="000B6CA9" w:rsidRDefault="00201499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L</w:t>
            </w:r>
            <w:r w:rsidR="008F4A8D" w:rsidRPr="000B6CA9">
              <w:rPr>
                <w:rFonts w:ascii="Arial" w:hAnsi="Arial" w:cs="Arial"/>
                <w:color w:val="000000"/>
                <w:sz w:val="22"/>
              </w:rPr>
              <w:t>A Legal Department</w:t>
            </w:r>
          </w:p>
        </w:tc>
        <w:tc>
          <w:tcPr>
            <w:tcW w:w="3600" w:type="dxa"/>
          </w:tcPr>
          <w:p w:rsidR="008F4A8D" w:rsidRPr="000B6CA9" w:rsidRDefault="00786D2D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01228 22</w:t>
            </w:r>
            <w:r w:rsidR="008F4A8D" w:rsidRPr="000B6CA9">
              <w:rPr>
                <w:rFonts w:ascii="Arial" w:hAnsi="Arial" w:cs="Arial"/>
                <w:color w:val="000000"/>
                <w:sz w:val="22"/>
              </w:rPr>
              <w:t>6060</w:t>
            </w:r>
          </w:p>
        </w:tc>
      </w:tr>
      <w:tr w:rsidR="00E707F3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E707F3" w:rsidRPr="000B6CA9" w:rsidRDefault="00E707F3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Local press</w:t>
            </w:r>
          </w:p>
        </w:tc>
        <w:tc>
          <w:tcPr>
            <w:tcW w:w="3748" w:type="dxa"/>
          </w:tcPr>
          <w:p w:rsidR="00E707F3" w:rsidRPr="000B6CA9" w:rsidRDefault="000B6CA9" w:rsidP="00514546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Whitehaven News</w:t>
            </w:r>
          </w:p>
        </w:tc>
        <w:tc>
          <w:tcPr>
            <w:tcW w:w="3600" w:type="dxa"/>
          </w:tcPr>
          <w:p w:rsidR="00E707F3" w:rsidRPr="000B6CA9" w:rsidRDefault="000B6CA9" w:rsidP="00514546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01946 595100</w:t>
            </w:r>
          </w:p>
        </w:tc>
      </w:tr>
      <w:tr w:rsidR="00E707F3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E707F3" w:rsidRPr="000B6CA9" w:rsidRDefault="00E707F3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Plant Hire</w:t>
            </w:r>
          </w:p>
        </w:tc>
        <w:tc>
          <w:tcPr>
            <w:tcW w:w="3748" w:type="dxa"/>
          </w:tcPr>
          <w:p w:rsidR="00E707F3" w:rsidRPr="000B6CA9" w:rsidRDefault="000B6CA9" w:rsidP="00514546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Phillip Carruthers</w:t>
            </w:r>
          </w:p>
        </w:tc>
        <w:tc>
          <w:tcPr>
            <w:tcW w:w="3600" w:type="dxa"/>
          </w:tcPr>
          <w:p w:rsidR="00E707F3" w:rsidRPr="000B6CA9" w:rsidRDefault="000B6CA9" w:rsidP="00514546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01900 68777</w:t>
            </w:r>
          </w:p>
        </w:tc>
      </w:tr>
      <w:tr w:rsidR="00E707F3" w:rsidRPr="000B6CA9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E707F3" w:rsidRPr="000B6CA9" w:rsidRDefault="00E707F3">
            <w:pPr>
              <w:rPr>
                <w:rFonts w:ascii="Arial" w:hAnsi="Arial" w:cs="Arial"/>
                <w:color w:val="000000"/>
                <w:sz w:val="22"/>
              </w:rPr>
            </w:pPr>
            <w:r w:rsidRPr="000B6CA9">
              <w:rPr>
                <w:rFonts w:ascii="Arial" w:hAnsi="Arial" w:cs="Arial"/>
                <w:color w:val="000000"/>
                <w:sz w:val="22"/>
              </w:rPr>
              <w:t>Removals</w:t>
            </w:r>
          </w:p>
        </w:tc>
        <w:tc>
          <w:tcPr>
            <w:tcW w:w="3748" w:type="dxa"/>
          </w:tcPr>
          <w:p w:rsidR="00E707F3" w:rsidRPr="000B6CA9" w:rsidRDefault="000B6CA9" w:rsidP="00514546">
            <w:pPr>
              <w:rPr>
                <w:rFonts w:ascii="Arial" w:hAnsi="Arial" w:cs="Arial"/>
                <w:color w:val="000000"/>
                <w:sz w:val="2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2"/>
                  </w:rPr>
                  <w:t>County</w:t>
                </w:r>
              </w:smartTag>
              <w:r>
                <w:rPr>
                  <w:rFonts w:ascii="Arial" w:hAnsi="Arial" w:cs="Arial"/>
                  <w:color w:val="000000"/>
                  <w:sz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2"/>
                  </w:rPr>
                  <w:t>Removals</w:t>
                </w:r>
              </w:smartTag>
            </w:smartTag>
          </w:p>
        </w:tc>
        <w:tc>
          <w:tcPr>
            <w:tcW w:w="3600" w:type="dxa"/>
          </w:tcPr>
          <w:p w:rsidR="00E707F3" w:rsidRPr="000B6CA9" w:rsidRDefault="000B6CA9" w:rsidP="00514546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01228 550554</w:t>
            </w:r>
          </w:p>
        </w:tc>
      </w:tr>
    </w:tbl>
    <w:p w:rsidR="009C3A87" w:rsidRPr="000B6CA9" w:rsidRDefault="009C3A87">
      <w:pPr>
        <w:rPr>
          <w:rFonts w:ascii="Arial" w:hAnsi="Arial" w:cs="Arial"/>
          <w:color w:val="000000"/>
          <w:sz w:val="22"/>
        </w:rPr>
      </w:pP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 xml:space="preserve">In the event of a serious fire and media involvement, any enquiries should be directed to the nominated press officer, </w:t>
      </w:r>
      <w:r w:rsidR="00D50726" w:rsidRPr="000B6CA9">
        <w:rPr>
          <w:rFonts w:ascii="Arial" w:hAnsi="Arial" w:cs="Arial"/>
          <w:color w:val="000000"/>
          <w:sz w:val="22"/>
        </w:rPr>
        <w:t>Mrs Wilson</w:t>
      </w:r>
      <w:r w:rsidRPr="000B6CA9">
        <w:rPr>
          <w:rFonts w:ascii="Arial" w:hAnsi="Arial" w:cs="Arial"/>
          <w:color w:val="000000"/>
          <w:sz w:val="22"/>
        </w:rPr>
        <w:t xml:space="preserve"> or the de</w:t>
      </w:r>
      <w:r w:rsidR="008339EF" w:rsidRPr="000B6CA9">
        <w:rPr>
          <w:rFonts w:ascii="Arial" w:hAnsi="Arial" w:cs="Arial"/>
          <w:color w:val="000000"/>
          <w:sz w:val="22"/>
        </w:rPr>
        <w:t>puty press officer,</w:t>
      </w:r>
      <w:r w:rsidR="00D50726" w:rsidRPr="000B6CA9">
        <w:rPr>
          <w:rFonts w:ascii="Arial" w:hAnsi="Arial" w:cs="Arial"/>
          <w:color w:val="000000"/>
          <w:sz w:val="22"/>
        </w:rPr>
        <w:t xml:space="preserve"> Mrs Adams</w:t>
      </w:r>
      <w:r w:rsidRPr="000B6CA9">
        <w:rPr>
          <w:rFonts w:ascii="Arial" w:hAnsi="Arial" w:cs="Arial"/>
          <w:color w:val="000000"/>
          <w:sz w:val="22"/>
        </w:rPr>
        <w:t>.  In the first instance a statement will be released outlining basic details only.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If the telephone system is disabled and it is not possible to plug in the spare telephone</w:t>
      </w:r>
      <w:r w:rsidR="00DE70BE" w:rsidRPr="000B6CA9">
        <w:rPr>
          <w:rFonts w:ascii="Arial" w:hAnsi="Arial" w:cs="Arial"/>
          <w:color w:val="000000"/>
          <w:sz w:val="22"/>
        </w:rPr>
        <w:t xml:space="preserve"> or access the school mobile phone</w:t>
      </w:r>
      <w:r w:rsidRPr="000B6CA9">
        <w:rPr>
          <w:rFonts w:ascii="Arial" w:hAnsi="Arial" w:cs="Arial"/>
          <w:color w:val="000000"/>
          <w:sz w:val="22"/>
        </w:rPr>
        <w:t xml:space="preserve">, calls will be diverted to </w:t>
      </w:r>
      <w:r w:rsidR="00D50726" w:rsidRPr="000B6CA9">
        <w:rPr>
          <w:rFonts w:ascii="Arial" w:hAnsi="Arial" w:cs="Arial"/>
          <w:b/>
          <w:color w:val="000000"/>
          <w:sz w:val="22"/>
        </w:rPr>
        <w:t>Longrigg, Eskdale 019467 23214</w:t>
      </w:r>
      <w:r w:rsidR="00E707F3" w:rsidRPr="000B6CA9">
        <w:rPr>
          <w:rFonts w:ascii="Arial" w:hAnsi="Arial" w:cs="Arial"/>
          <w:b/>
          <w:color w:val="000000"/>
          <w:sz w:val="22"/>
        </w:rPr>
        <w:t>.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If the premises are rendered unusable, arrangements will be made for mail and other deliveries to be cancelled until notified</w:t>
      </w:r>
      <w:r w:rsidR="00D50726" w:rsidRPr="000B6CA9">
        <w:rPr>
          <w:rFonts w:ascii="Arial" w:hAnsi="Arial" w:cs="Arial"/>
          <w:color w:val="000000"/>
          <w:sz w:val="22"/>
        </w:rPr>
        <w:t xml:space="preserve"> otherwise.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E707F3" w:rsidRPr="000B6CA9" w:rsidRDefault="00E707F3">
      <w:pPr>
        <w:pStyle w:val="Heading1"/>
        <w:rPr>
          <w:color w:val="000000"/>
        </w:rPr>
      </w:pPr>
    </w:p>
    <w:p w:rsidR="008F4A8D" w:rsidRPr="000B6CA9" w:rsidRDefault="000B497A">
      <w:pPr>
        <w:pStyle w:val="Heading1"/>
        <w:rPr>
          <w:color w:val="000000"/>
        </w:rPr>
      </w:pPr>
      <w:r w:rsidRPr="000B6CA9">
        <w:rPr>
          <w:color w:val="000000"/>
        </w:rPr>
        <w:t>DATA RECOVERY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8F4A8D" w:rsidRPr="000B6CA9" w:rsidRDefault="00E707F3">
      <w:pPr>
        <w:rPr>
          <w:rFonts w:ascii="Arial" w:hAnsi="Arial" w:cs="Arial"/>
          <w:b/>
          <w:bCs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In order to assist</w:t>
      </w:r>
      <w:r w:rsidR="008F4A8D" w:rsidRPr="000B6CA9">
        <w:rPr>
          <w:rFonts w:ascii="Arial" w:hAnsi="Arial" w:cs="Arial"/>
          <w:color w:val="000000"/>
          <w:sz w:val="22"/>
        </w:rPr>
        <w:t xml:space="preserve"> data recovery, if damage to a computer or back up material is suspected staff </w:t>
      </w:r>
      <w:r w:rsidR="008F4A8D" w:rsidRPr="000B6CA9">
        <w:rPr>
          <w:rFonts w:ascii="Arial" w:hAnsi="Arial" w:cs="Arial"/>
          <w:b/>
          <w:bCs/>
          <w:color w:val="000000"/>
          <w:sz w:val="22"/>
        </w:rPr>
        <w:t>should not:</w:t>
      </w:r>
    </w:p>
    <w:p w:rsidR="008F4A8D" w:rsidRPr="000B6CA9" w:rsidRDefault="008F4A8D">
      <w:pPr>
        <w:rPr>
          <w:rFonts w:ascii="Arial" w:hAnsi="Arial" w:cs="Arial"/>
          <w:b/>
          <w:bCs/>
          <w:color w:val="000000"/>
          <w:sz w:val="22"/>
        </w:rPr>
      </w:pPr>
    </w:p>
    <w:p w:rsidR="008F4A8D" w:rsidRPr="000B6CA9" w:rsidRDefault="008F4A8D">
      <w:pPr>
        <w:numPr>
          <w:ilvl w:val="1"/>
          <w:numId w:val="2"/>
        </w:num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turn off electrical power to any computer</w:t>
      </w:r>
    </w:p>
    <w:p w:rsidR="008F4A8D" w:rsidRPr="000B6CA9" w:rsidRDefault="008F4A8D">
      <w:pPr>
        <w:numPr>
          <w:ilvl w:val="1"/>
          <w:numId w:val="2"/>
        </w:num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try to run any hard drive, back up disc or tape to try to retrieve data</w:t>
      </w:r>
    </w:p>
    <w:p w:rsidR="008F4A8D" w:rsidRPr="000B6CA9" w:rsidRDefault="008F4A8D">
      <w:pPr>
        <w:numPr>
          <w:ilvl w:val="1"/>
          <w:numId w:val="2"/>
        </w:num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tamper with damaged computers, discs or tapes</w:t>
      </w:r>
    </w:p>
    <w:p w:rsidR="008F4A8D" w:rsidRPr="000B6CA9" w:rsidRDefault="008F4A8D">
      <w:pPr>
        <w:numPr>
          <w:ilvl w:val="1"/>
          <w:numId w:val="2"/>
        </w:num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move damaged computers.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E707F3" w:rsidRPr="000B6CA9" w:rsidRDefault="00E707F3">
      <w:pPr>
        <w:pStyle w:val="Heading1"/>
        <w:rPr>
          <w:color w:val="000000"/>
        </w:rPr>
      </w:pPr>
    </w:p>
    <w:p w:rsidR="008F4A8D" w:rsidRPr="000B6CA9" w:rsidRDefault="000B497A">
      <w:pPr>
        <w:pStyle w:val="Heading1"/>
        <w:rPr>
          <w:color w:val="000000"/>
        </w:rPr>
      </w:pPr>
      <w:r w:rsidRPr="000B6CA9">
        <w:rPr>
          <w:color w:val="000000"/>
        </w:rPr>
        <w:t>SALVAGE AND STORAGE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If damage to the building is such that the interior is exposed to the elements or unsafe, under the terms of the insurance policy, Capita hel</w:t>
      </w:r>
      <w:r w:rsidR="008339EF" w:rsidRPr="000B6CA9">
        <w:rPr>
          <w:rFonts w:ascii="Arial" w:hAnsi="Arial" w:cs="Arial"/>
          <w:color w:val="000000"/>
          <w:sz w:val="22"/>
        </w:rPr>
        <w:t>p</w:t>
      </w:r>
      <w:r w:rsidRPr="000B6CA9">
        <w:rPr>
          <w:rFonts w:ascii="Arial" w:hAnsi="Arial" w:cs="Arial"/>
          <w:color w:val="000000"/>
          <w:sz w:val="22"/>
        </w:rPr>
        <w:t xml:space="preserve">desk should be contacted to arrange hire of portable buildings.  These would be sited </w:t>
      </w:r>
      <w:r w:rsidRPr="000B6CA9">
        <w:rPr>
          <w:rFonts w:ascii="Arial" w:hAnsi="Arial" w:cs="Arial"/>
          <w:b/>
          <w:color w:val="000000"/>
          <w:sz w:val="22"/>
        </w:rPr>
        <w:t>on the playground and if necessary, the car park</w:t>
      </w:r>
      <w:r w:rsidRPr="000B6CA9">
        <w:rPr>
          <w:rFonts w:ascii="Arial" w:hAnsi="Arial" w:cs="Arial"/>
          <w:color w:val="000000"/>
          <w:sz w:val="22"/>
        </w:rPr>
        <w:t xml:space="preserve"> with cars having to be parked wherever possible on street.  </w:t>
      </w:r>
      <w:r w:rsidR="0065282A" w:rsidRPr="000B6CA9">
        <w:rPr>
          <w:rFonts w:ascii="Arial" w:hAnsi="Arial" w:cs="Arial"/>
          <w:color w:val="000000"/>
          <w:sz w:val="22"/>
        </w:rPr>
        <w:t>M</w:t>
      </w:r>
      <w:r w:rsidRPr="000B6CA9">
        <w:rPr>
          <w:rFonts w:ascii="Arial" w:hAnsi="Arial" w:cs="Arial"/>
          <w:color w:val="000000"/>
          <w:sz w:val="22"/>
        </w:rPr>
        <w:t xml:space="preserve">obile toilet units could be hired from </w:t>
      </w:r>
      <w:r w:rsidR="00223726" w:rsidRPr="000B6CA9">
        <w:rPr>
          <w:rFonts w:ascii="Arial" w:hAnsi="Arial" w:cs="Arial"/>
          <w:color w:val="000000"/>
          <w:sz w:val="22"/>
        </w:rPr>
        <w:t>Cumbria Loos01900 510457.</w:t>
      </w:r>
      <w:r w:rsidRPr="000B6CA9">
        <w:rPr>
          <w:rFonts w:ascii="Arial" w:hAnsi="Arial" w:cs="Arial"/>
          <w:color w:val="000000"/>
          <w:sz w:val="22"/>
        </w:rPr>
        <w:t xml:space="preserve"> All incoming deliveries would be cancelled.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 xml:space="preserve">Any salvaged materials or stock could be stored in a portable building or if not appropriate, with </w:t>
      </w:r>
      <w:r w:rsidR="0065282A" w:rsidRPr="000B6CA9">
        <w:rPr>
          <w:rFonts w:ascii="Arial" w:hAnsi="Arial" w:cs="Arial"/>
          <w:b/>
          <w:color w:val="000000"/>
          <w:sz w:val="22"/>
        </w:rPr>
        <w:t xml:space="preserve">Mrs Adams at Longrigg, Eskdale. </w:t>
      </w:r>
    </w:p>
    <w:p w:rsidR="008F4A8D" w:rsidRPr="000B6CA9" w:rsidRDefault="008F4A8D">
      <w:pPr>
        <w:rPr>
          <w:rFonts w:ascii="Arial" w:hAnsi="Arial" w:cs="Arial"/>
          <w:b/>
          <w:bCs/>
          <w:color w:val="000000"/>
          <w:sz w:val="22"/>
        </w:rPr>
      </w:pPr>
    </w:p>
    <w:p w:rsidR="00E707F3" w:rsidRPr="000B6CA9" w:rsidRDefault="00E707F3">
      <w:pPr>
        <w:rPr>
          <w:rFonts w:ascii="Arial" w:hAnsi="Arial" w:cs="Arial"/>
          <w:b/>
          <w:bCs/>
          <w:color w:val="000000"/>
          <w:sz w:val="22"/>
        </w:rPr>
      </w:pPr>
    </w:p>
    <w:p w:rsidR="008F4A8D" w:rsidRPr="000B6CA9" w:rsidRDefault="000B497A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b/>
          <w:bCs/>
          <w:color w:val="000000"/>
          <w:sz w:val="22"/>
        </w:rPr>
        <w:t>DAMAGE LIMITATION</w:t>
      </w:r>
    </w:p>
    <w:p w:rsidR="000B497A" w:rsidRPr="000B6CA9" w:rsidRDefault="000B497A">
      <w:pPr>
        <w:rPr>
          <w:rFonts w:ascii="Arial" w:hAnsi="Arial" w:cs="Arial"/>
          <w:color w:val="000000"/>
          <w:sz w:val="22"/>
        </w:rPr>
      </w:pPr>
    </w:p>
    <w:p w:rsidR="000B497A" w:rsidRPr="000B6CA9" w:rsidRDefault="000B497A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 xml:space="preserve">After a flood, drains will be checked for blockages by </w:t>
      </w:r>
      <w:r w:rsidR="009C3A87" w:rsidRPr="000B6CA9">
        <w:rPr>
          <w:rFonts w:ascii="Arial" w:hAnsi="Arial" w:cs="Arial"/>
          <w:b/>
          <w:color w:val="000000"/>
          <w:sz w:val="22"/>
        </w:rPr>
        <w:t xml:space="preserve">Metrorod </w:t>
      </w:r>
      <w:smartTag w:uri="urn:schemas-microsoft-com:office:smarttags" w:element="country-region">
        <w:smartTag w:uri="urn:schemas-microsoft-com:office:smarttags" w:element="place">
          <w:r w:rsidR="009C3A87" w:rsidRPr="000B6CA9">
            <w:rPr>
              <w:rFonts w:ascii="Arial" w:hAnsi="Arial" w:cs="Arial"/>
              <w:b/>
              <w:color w:val="000000"/>
              <w:sz w:val="22"/>
            </w:rPr>
            <w:t>Cumbria</w:t>
          </w:r>
        </w:smartTag>
      </w:smartTag>
      <w:r w:rsidR="009C3A87" w:rsidRPr="000B6CA9">
        <w:rPr>
          <w:rFonts w:ascii="Arial" w:hAnsi="Arial" w:cs="Arial"/>
          <w:b/>
          <w:color w:val="000000"/>
          <w:sz w:val="22"/>
        </w:rPr>
        <w:t xml:space="preserve"> 01900 67944</w:t>
      </w:r>
    </w:p>
    <w:p w:rsidR="000B497A" w:rsidRPr="000B6CA9" w:rsidRDefault="000B497A">
      <w:pPr>
        <w:rPr>
          <w:rFonts w:ascii="Arial" w:hAnsi="Arial" w:cs="Arial"/>
          <w:color w:val="000000"/>
          <w:sz w:val="22"/>
        </w:rPr>
      </w:pPr>
    </w:p>
    <w:p w:rsidR="000B497A" w:rsidRPr="000B6CA9" w:rsidRDefault="000B497A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 xml:space="preserve">Hazardous materials are stored </w:t>
      </w:r>
      <w:r w:rsidR="00223726" w:rsidRPr="000B6CA9">
        <w:rPr>
          <w:rFonts w:ascii="Arial" w:hAnsi="Arial" w:cs="Arial"/>
          <w:color w:val="000000"/>
          <w:sz w:val="22"/>
        </w:rPr>
        <w:t>off site</w:t>
      </w:r>
      <w:r w:rsidRPr="000B6CA9">
        <w:rPr>
          <w:rFonts w:ascii="Arial" w:hAnsi="Arial" w:cs="Arial"/>
          <w:color w:val="000000"/>
          <w:sz w:val="22"/>
        </w:rPr>
        <w:t>.</w:t>
      </w:r>
    </w:p>
    <w:p w:rsidR="00223726" w:rsidRPr="000B6CA9" w:rsidRDefault="00223726">
      <w:pPr>
        <w:rPr>
          <w:rFonts w:ascii="Arial" w:hAnsi="Arial" w:cs="Arial"/>
          <w:color w:val="000000"/>
          <w:sz w:val="22"/>
        </w:rPr>
      </w:pPr>
    </w:p>
    <w:p w:rsidR="008F4A8D" w:rsidRPr="000B6CA9" w:rsidRDefault="00E707F3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 xml:space="preserve">A copy of the Fire Risk Assessment is held off site </w:t>
      </w:r>
      <w:r w:rsidR="00223726" w:rsidRPr="000B6CA9">
        <w:rPr>
          <w:rFonts w:ascii="Arial" w:hAnsi="Arial" w:cs="Arial"/>
          <w:color w:val="000000"/>
          <w:sz w:val="22"/>
        </w:rPr>
        <w:t>with Mr Norton.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E707F3" w:rsidRPr="000B6CA9" w:rsidRDefault="00E707F3">
      <w:pPr>
        <w:pStyle w:val="Heading1"/>
        <w:rPr>
          <w:color w:val="000000"/>
        </w:rPr>
      </w:pPr>
    </w:p>
    <w:p w:rsidR="008F4A8D" w:rsidRPr="000B6CA9" w:rsidRDefault="000B497A">
      <w:pPr>
        <w:pStyle w:val="Heading1"/>
        <w:rPr>
          <w:color w:val="000000"/>
        </w:rPr>
      </w:pPr>
      <w:r w:rsidRPr="000B6CA9">
        <w:rPr>
          <w:color w:val="000000"/>
        </w:rPr>
        <w:t>DUTY OF CARE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8F4A8D" w:rsidRPr="000B6CA9" w:rsidRDefault="00996A32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I</w:t>
      </w:r>
      <w:r w:rsidR="008F4A8D" w:rsidRPr="000B6CA9">
        <w:rPr>
          <w:rFonts w:ascii="Arial" w:hAnsi="Arial" w:cs="Arial"/>
          <w:color w:val="000000"/>
          <w:sz w:val="22"/>
        </w:rPr>
        <w:t xml:space="preserve">f the </w:t>
      </w:r>
      <w:r w:rsidRPr="000B6CA9">
        <w:rPr>
          <w:rFonts w:ascii="Arial" w:hAnsi="Arial" w:cs="Arial"/>
          <w:color w:val="000000"/>
          <w:sz w:val="22"/>
        </w:rPr>
        <w:t>building has been evacuated for structural safety reasons, before reoccupation, member of the Governors’ Health and Safety Sub-Committee/Buildings’ Committee will make an inspection to see if the structure</w:t>
      </w:r>
      <w:r w:rsidR="008F4A8D" w:rsidRPr="000B6CA9">
        <w:rPr>
          <w:rFonts w:ascii="Arial" w:hAnsi="Arial" w:cs="Arial"/>
          <w:color w:val="000000"/>
          <w:sz w:val="22"/>
        </w:rPr>
        <w:t xml:space="preserve"> is safe.  If unsure, the Council Building Contro</w:t>
      </w:r>
      <w:r w:rsidR="00E707F3" w:rsidRPr="000B6CA9">
        <w:rPr>
          <w:rFonts w:ascii="Arial" w:hAnsi="Arial" w:cs="Arial"/>
          <w:color w:val="000000"/>
          <w:sz w:val="22"/>
        </w:rPr>
        <w:t>l Officer should be contacted</w:t>
      </w:r>
      <w:r w:rsidR="00223726" w:rsidRPr="000B6CA9">
        <w:rPr>
          <w:rFonts w:ascii="Arial" w:hAnsi="Arial" w:cs="Arial"/>
          <w:color w:val="000000"/>
          <w:sz w:val="22"/>
        </w:rPr>
        <w:t xml:space="preserve"> via Capita Helpdesk</w:t>
      </w:r>
      <w:r w:rsidR="008F4A8D" w:rsidRPr="000B6CA9">
        <w:rPr>
          <w:rFonts w:ascii="Arial" w:hAnsi="Arial" w:cs="Arial"/>
          <w:color w:val="000000"/>
          <w:sz w:val="22"/>
        </w:rPr>
        <w:t>.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223726" w:rsidRPr="000B6CA9" w:rsidRDefault="00223726">
      <w:pPr>
        <w:rPr>
          <w:rFonts w:ascii="Arial" w:hAnsi="Arial" w:cs="Arial"/>
          <w:color w:val="000000"/>
          <w:sz w:val="22"/>
        </w:rPr>
      </w:pPr>
    </w:p>
    <w:p w:rsidR="00223726" w:rsidRPr="000B6CA9" w:rsidRDefault="00223726">
      <w:pPr>
        <w:rPr>
          <w:rFonts w:ascii="Arial" w:hAnsi="Arial" w:cs="Arial"/>
          <w:color w:val="000000"/>
          <w:sz w:val="22"/>
        </w:rPr>
      </w:pPr>
    </w:p>
    <w:p w:rsidR="00223726" w:rsidRPr="000B6CA9" w:rsidRDefault="00223726">
      <w:pPr>
        <w:rPr>
          <w:rFonts w:ascii="Arial" w:hAnsi="Arial" w:cs="Arial"/>
          <w:color w:val="000000"/>
          <w:sz w:val="22"/>
        </w:rPr>
      </w:pPr>
    </w:p>
    <w:p w:rsidR="00223726" w:rsidRPr="000B6CA9" w:rsidRDefault="00223726">
      <w:pPr>
        <w:rPr>
          <w:rFonts w:ascii="Arial" w:hAnsi="Arial" w:cs="Arial"/>
          <w:color w:val="000000"/>
          <w:sz w:val="22"/>
        </w:rPr>
      </w:pPr>
    </w:p>
    <w:p w:rsidR="00223726" w:rsidRDefault="00223726">
      <w:pPr>
        <w:rPr>
          <w:rFonts w:ascii="Arial" w:hAnsi="Arial" w:cs="Arial"/>
          <w:color w:val="000000"/>
          <w:sz w:val="22"/>
        </w:rPr>
      </w:pPr>
    </w:p>
    <w:p w:rsidR="000B6CA9" w:rsidRDefault="000B6CA9">
      <w:pPr>
        <w:rPr>
          <w:rFonts w:ascii="Arial" w:hAnsi="Arial" w:cs="Arial"/>
          <w:color w:val="000000"/>
          <w:sz w:val="22"/>
        </w:rPr>
      </w:pPr>
    </w:p>
    <w:p w:rsidR="000B6CA9" w:rsidRDefault="000B6CA9">
      <w:pPr>
        <w:rPr>
          <w:rFonts w:ascii="Arial" w:hAnsi="Arial" w:cs="Arial"/>
          <w:color w:val="000000"/>
          <w:sz w:val="22"/>
        </w:rPr>
      </w:pPr>
    </w:p>
    <w:p w:rsidR="000B6CA9" w:rsidRPr="000B6CA9" w:rsidRDefault="000B6CA9">
      <w:pPr>
        <w:rPr>
          <w:rFonts w:ascii="Arial" w:hAnsi="Arial" w:cs="Arial"/>
          <w:color w:val="000000"/>
          <w:sz w:val="22"/>
        </w:rPr>
      </w:pPr>
    </w:p>
    <w:p w:rsidR="00223726" w:rsidRPr="000B6CA9" w:rsidRDefault="00223726">
      <w:pPr>
        <w:rPr>
          <w:rFonts w:ascii="Arial" w:hAnsi="Arial" w:cs="Arial"/>
          <w:color w:val="000000"/>
          <w:sz w:val="22"/>
        </w:rPr>
      </w:pPr>
    </w:p>
    <w:p w:rsidR="00223726" w:rsidRPr="000B6CA9" w:rsidRDefault="00223726">
      <w:pPr>
        <w:rPr>
          <w:rFonts w:ascii="Arial" w:hAnsi="Arial" w:cs="Arial"/>
          <w:color w:val="000000"/>
          <w:sz w:val="22"/>
        </w:rPr>
      </w:pPr>
    </w:p>
    <w:p w:rsidR="00E707F3" w:rsidRPr="000B6CA9" w:rsidRDefault="00E707F3">
      <w:pPr>
        <w:pStyle w:val="Heading1"/>
        <w:rPr>
          <w:color w:val="000000"/>
        </w:rPr>
      </w:pPr>
    </w:p>
    <w:p w:rsidR="008F4A8D" w:rsidRPr="000B6CA9" w:rsidRDefault="008F4A8D">
      <w:pPr>
        <w:pStyle w:val="Heading1"/>
        <w:rPr>
          <w:color w:val="000000"/>
        </w:rPr>
      </w:pPr>
      <w:r w:rsidRPr="000B6CA9">
        <w:rPr>
          <w:color w:val="000000"/>
        </w:rPr>
        <w:t>Advice from the Environment Agency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Following an incident, any spillages, contaminated materials or fire fighting water, should be disposed of in the correct manner.  Contaminated water should not be disposed of in a drain without prior permission.  (Maximum penalty £20,000)!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If off-site disposal of solid liquid or waste is required, a registered carrier of waste should be used and the movement documented.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For further advice the Environment Agency can be contacted on 0800 807060.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This plan will be reviewed every 12 months.  It will be invoked as soon as possible after an emergency and as a training exercise once every 2 years.  One copy of the plan will be stored off the premis</w:t>
      </w:r>
      <w:r w:rsidR="00996A32" w:rsidRPr="000B6CA9">
        <w:rPr>
          <w:rFonts w:ascii="Arial" w:hAnsi="Arial" w:cs="Arial"/>
          <w:color w:val="000000"/>
          <w:sz w:val="22"/>
        </w:rPr>
        <w:t xml:space="preserve">es with </w:t>
      </w:r>
      <w:r w:rsidR="00E707F3" w:rsidRPr="000B6CA9">
        <w:rPr>
          <w:rFonts w:ascii="Arial" w:hAnsi="Arial" w:cs="Arial"/>
          <w:color w:val="000000"/>
          <w:sz w:val="22"/>
        </w:rPr>
        <w:t>Name of Person(s).</w:t>
      </w:r>
    </w:p>
    <w:p w:rsidR="008F4A8D" w:rsidRPr="000B6CA9" w:rsidRDefault="008F4A8D">
      <w:pPr>
        <w:rPr>
          <w:rFonts w:ascii="Arial" w:hAnsi="Arial" w:cs="Arial"/>
          <w:color w:val="000000"/>
          <w:sz w:val="22"/>
        </w:rPr>
      </w:pPr>
    </w:p>
    <w:p w:rsidR="00E707F3" w:rsidRPr="000B6CA9" w:rsidRDefault="00E707F3">
      <w:pPr>
        <w:rPr>
          <w:rFonts w:ascii="Arial" w:hAnsi="Arial" w:cs="Arial"/>
          <w:color w:val="000000"/>
          <w:sz w:val="22"/>
        </w:rPr>
      </w:pPr>
    </w:p>
    <w:p w:rsidR="00EE3327" w:rsidRPr="000B6CA9" w:rsidRDefault="00EE3327">
      <w:pPr>
        <w:rPr>
          <w:rFonts w:ascii="Arial" w:hAnsi="Arial" w:cs="Arial"/>
          <w:color w:val="000000"/>
          <w:sz w:val="22"/>
        </w:rPr>
      </w:pPr>
    </w:p>
    <w:p w:rsidR="00EE3327" w:rsidRPr="000B6CA9" w:rsidRDefault="00EE3327">
      <w:pPr>
        <w:rPr>
          <w:rFonts w:ascii="Arial" w:hAnsi="Arial" w:cs="Arial"/>
          <w:color w:val="000000"/>
          <w:sz w:val="22"/>
        </w:rPr>
      </w:pPr>
    </w:p>
    <w:p w:rsidR="00EE3327" w:rsidRPr="000B6CA9" w:rsidRDefault="00EE3327">
      <w:pPr>
        <w:rPr>
          <w:rFonts w:ascii="Arial" w:hAnsi="Arial" w:cs="Arial"/>
          <w:color w:val="000000"/>
          <w:sz w:val="22"/>
        </w:rPr>
      </w:pPr>
    </w:p>
    <w:p w:rsidR="00EE3327" w:rsidRPr="000B6CA9" w:rsidRDefault="00EE3327">
      <w:pPr>
        <w:rPr>
          <w:rFonts w:ascii="Arial" w:hAnsi="Arial" w:cs="Arial"/>
          <w:color w:val="000000"/>
          <w:sz w:val="22"/>
        </w:rPr>
      </w:pPr>
    </w:p>
    <w:p w:rsidR="00EE3327" w:rsidRPr="000B6CA9" w:rsidRDefault="00EE3327">
      <w:pPr>
        <w:rPr>
          <w:rFonts w:ascii="Arial" w:hAnsi="Arial" w:cs="Arial"/>
          <w:color w:val="000000"/>
          <w:sz w:val="22"/>
        </w:rPr>
      </w:pPr>
    </w:p>
    <w:p w:rsidR="00E707F3" w:rsidRPr="000B6CA9" w:rsidRDefault="00E707F3">
      <w:pPr>
        <w:rPr>
          <w:rFonts w:ascii="Arial" w:hAnsi="Arial" w:cs="Arial"/>
          <w:color w:val="000000"/>
          <w:sz w:val="22"/>
        </w:rPr>
      </w:pPr>
    </w:p>
    <w:p w:rsidR="00E707F3" w:rsidRPr="000B6CA9" w:rsidRDefault="00E707F3">
      <w:pPr>
        <w:rPr>
          <w:rFonts w:ascii="Arial" w:hAnsi="Arial" w:cs="Arial"/>
          <w:color w:val="000000"/>
          <w:sz w:val="22"/>
        </w:rPr>
      </w:pPr>
    </w:p>
    <w:p w:rsidR="008F4A8D" w:rsidRPr="000B6CA9" w:rsidRDefault="00E707F3">
      <w:pPr>
        <w:rPr>
          <w:rFonts w:ascii="Arial" w:hAnsi="Arial" w:cs="Arial"/>
          <w:b/>
          <w:color w:val="000000"/>
          <w:sz w:val="22"/>
        </w:rPr>
      </w:pPr>
      <w:r w:rsidRPr="000B6CA9">
        <w:rPr>
          <w:rFonts w:ascii="Arial" w:hAnsi="Arial" w:cs="Arial"/>
          <w:b/>
          <w:color w:val="000000"/>
          <w:sz w:val="22"/>
        </w:rPr>
        <w:t>Chair of Governing Body</w:t>
      </w:r>
      <w:r w:rsidRPr="000B6CA9">
        <w:rPr>
          <w:rFonts w:ascii="Arial" w:hAnsi="Arial" w:cs="Arial"/>
          <w:b/>
          <w:color w:val="000000"/>
          <w:sz w:val="22"/>
        </w:rPr>
        <w:tab/>
      </w:r>
      <w:r w:rsidRPr="000B6CA9">
        <w:rPr>
          <w:rFonts w:ascii="Arial" w:hAnsi="Arial" w:cs="Arial"/>
          <w:b/>
          <w:color w:val="000000"/>
          <w:sz w:val="22"/>
        </w:rPr>
        <w:tab/>
      </w:r>
      <w:r w:rsidRPr="000B6CA9">
        <w:rPr>
          <w:rFonts w:ascii="Arial" w:hAnsi="Arial" w:cs="Arial"/>
          <w:b/>
          <w:color w:val="000000"/>
          <w:sz w:val="22"/>
        </w:rPr>
        <w:tab/>
      </w:r>
      <w:r w:rsidRPr="000B6CA9">
        <w:rPr>
          <w:rFonts w:ascii="Arial" w:hAnsi="Arial" w:cs="Arial"/>
          <w:b/>
          <w:color w:val="000000"/>
          <w:sz w:val="22"/>
        </w:rPr>
        <w:tab/>
        <w:t>Headteacher</w:t>
      </w:r>
    </w:p>
    <w:p w:rsidR="008F4A8D" w:rsidRPr="000B6CA9" w:rsidRDefault="008F4A8D">
      <w:pPr>
        <w:rPr>
          <w:rFonts w:ascii="Arial" w:hAnsi="Arial" w:cs="Arial"/>
          <w:color w:val="000000"/>
          <w:sz w:val="28"/>
          <w:szCs w:val="28"/>
        </w:rPr>
      </w:pPr>
    </w:p>
    <w:p w:rsidR="008F4A8D" w:rsidRPr="000B6CA9" w:rsidRDefault="00E707F3" w:rsidP="00E707F3">
      <w:pPr>
        <w:spacing w:line="480" w:lineRule="auto"/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Signed:  ________________________________</w:t>
      </w:r>
      <w:r w:rsidRPr="000B6CA9">
        <w:rPr>
          <w:rFonts w:ascii="Arial" w:hAnsi="Arial" w:cs="Arial"/>
          <w:color w:val="000000"/>
          <w:sz w:val="22"/>
        </w:rPr>
        <w:tab/>
        <w:t>Signed:  ___________________________________</w:t>
      </w:r>
    </w:p>
    <w:p w:rsidR="00E15DF1" w:rsidRPr="000B6CA9" w:rsidRDefault="00E707F3" w:rsidP="00E707F3">
      <w:pPr>
        <w:spacing w:line="480" w:lineRule="auto"/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Name:  _________________________________</w:t>
      </w:r>
      <w:r w:rsidR="00E15DF1" w:rsidRPr="000B6CA9">
        <w:rPr>
          <w:rFonts w:ascii="Arial" w:hAnsi="Arial" w:cs="Arial"/>
          <w:color w:val="000000"/>
          <w:sz w:val="22"/>
        </w:rPr>
        <w:tab/>
      </w:r>
      <w:r w:rsidRPr="000B6CA9">
        <w:rPr>
          <w:rFonts w:ascii="Arial" w:hAnsi="Arial" w:cs="Arial"/>
          <w:color w:val="000000"/>
          <w:sz w:val="22"/>
        </w:rPr>
        <w:t>Name:  ___________________________________</w:t>
      </w:r>
    </w:p>
    <w:p w:rsidR="00E15DF1" w:rsidRPr="000B6CA9" w:rsidRDefault="00E707F3" w:rsidP="00E707F3">
      <w:pPr>
        <w:spacing w:line="480" w:lineRule="auto"/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Position:  _______________________________</w:t>
      </w:r>
      <w:r w:rsidRPr="000B6CA9">
        <w:rPr>
          <w:rFonts w:ascii="Arial" w:hAnsi="Arial" w:cs="Arial"/>
          <w:color w:val="000000"/>
          <w:sz w:val="22"/>
        </w:rPr>
        <w:tab/>
        <w:t>Position:  __________________________________</w:t>
      </w:r>
    </w:p>
    <w:p w:rsidR="00E15DF1" w:rsidRPr="000B6CA9" w:rsidRDefault="00E707F3" w:rsidP="00E707F3">
      <w:pPr>
        <w:spacing w:line="480" w:lineRule="auto"/>
        <w:rPr>
          <w:rFonts w:ascii="Arial" w:hAnsi="Arial" w:cs="Arial"/>
          <w:color w:val="000000"/>
          <w:sz w:val="22"/>
        </w:rPr>
      </w:pPr>
      <w:r w:rsidRPr="000B6CA9">
        <w:rPr>
          <w:rFonts w:ascii="Arial" w:hAnsi="Arial" w:cs="Arial"/>
          <w:color w:val="000000"/>
          <w:sz w:val="22"/>
        </w:rPr>
        <w:t>Date:  __________________________________</w:t>
      </w:r>
      <w:r w:rsidRPr="000B6CA9">
        <w:rPr>
          <w:rFonts w:ascii="Arial" w:hAnsi="Arial" w:cs="Arial"/>
          <w:color w:val="000000"/>
          <w:sz w:val="22"/>
        </w:rPr>
        <w:tab/>
        <w:t>Date:  ____________________________________</w:t>
      </w:r>
    </w:p>
    <w:sectPr w:rsidR="00E15DF1" w:rsidRPr="000B6CA9" w:rsidSect="00C51EE3"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CD2" w:rsidRDefault="00CE2CD2">
      <w:r>
        <w:separator/>
      </w:r>
    </w:p>
  </w:endnote>
  <w:endnote w:type="continuationSeparator" w:id="0">
    <w:p w:rsidR="00CE2CD2" w:rsidRDefault="00CE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B67" w:rsidRDefault="00223726">
    <w:pPr>
      <w:pStyle w:val="Footer"/>
      <w:jc w:val="center"/>
      <w:rPr>
        <w:sz w:val="22"/>
        <w:lang w:val="en-US"/>
      </w:rPr>
    </w:pPr>
    <w:r w:rsidRPr="00223726">
      <w:rPr>
        <w:sz w:val="22"/>
        <w:lang w:val="en-US"/>
      </w:rPr>
      <w:t xml:space="preserve">Page </w:t>
    </w:r>
    <w:r w:rsidRPr="00223726">
      <w:rPr>
        <w:sz w:val="22"/>
        <w:lang w:val="en-US"/>
      </w:rPr>
      <w:fldChar w:fldCharType="begin"/>
    </w:r>
    <w:r w:rsidRPr="00223726">
      <w:rPr>
        <w:sz w:val="22"/>
        <w:lang w:val="en-US"/>
      </w:rPr>
      <w:instrText xml:space="preserve"> PAGE </w:instrText>
    </w:r>
    <w:r>
      <w:rPr>
        <w:sz w:val="22"/>
        <w:lang w:val="en-US"/>
      </w:rPr>
      <w:fldChar w:fldCharType="separate"/>
    </w:r>
    <w:r w:rsidR="00CA209F">
      <w:rPr>
        <w:noProof/>
        <w:sz w:val="22"/>
        <w:lang w:val="en-US"/>
      </w:rPr>
      <w:t>1</w:t>
    </w:r>
    <w:r w:rsidRPr="00223726">
      <w:rPr>
        <w:sz w:val="22"/>
        <w:lang w:val="en-US"/>
      </w:rPr>
      <w:fldChar w:fldCharType="end"/>
    </w:r>
    <w:r w:rsidRPr="00223726">
      <w:rPr>
        <w:sz w:val="22"/>
        <w:lang w:val="en-US"/>
      </w:rPr>
      <w:t xml:space="preserve"> of </w:t>
    </w:r>
    <w:r w:rsidRPr="00223726">
      <w:rPr>
        <w:sz w:val="22"/>
        <w:lang w:val="en-US"/>
      </w:rPr>
      <w:fldChar w:fldCharType="begin"/>
    </w:r>
    <w:r w:rsidRPr="00223726">
      <w:rPr>
        <w:sz w:val="22"/>
        <w:lang w:val="en-US"/>
      </w:rPr>
      <w:instrText xml:space="preserve"> NUMPAGES </w:instrText>
    </w:r>
    <w:r>
      <w:rPr>
        <w:sz w:val="22"/>
        <w:lang w:val="en-US"/>
      </w:rPr>
      <w:fldChar w:fldCharType="separate"/>
    </w:r>
    <w:r w:rsidR="00CA209F">
      <w:rPr>
        <w:noProof/>
        <w:sz w:val="22"/>
        <w:lang w:val="en-US"/>
      </w:rPr>
      <w:t>4</w:t>
    </w:r>
    <w:r w:rsidRPr="00223726">
      <w:rPr>
        <w:sz w:val="22"/>
        <w:lang w:val="en-US"/>
      </w:rPr>
      <w:fldChar w:fldCharType="end"/>
    </w:r>
  </w:p>
  <w:p w:rsidR="00223726" w:rsidRDefault="00223726">
    <w:pPr>
      <w:pStyle w:val="Footer"/>
      <w:jc w:val="center"/>
      <w:rPr>
        <w:sz w:val="22"/>
      </w:rPr>
    </w:pPr>
    <w:r>
      <w:rPr>
        <w:sz w:val="22"/>
        <w:lang w:val="en-US"/>
      </w:rPr>
      <w:fldChar w:fldCharType="begin"/>
    </w:r>
    <w:r>
      <w:rPr>
        <w:sz w:val="22"/>
        <w:lang w:val="en-US"/>
      </w:rPr>
      <w:instrText xml:space="preserve"> DATE \@ "M/d/yyyy" </w:instrText>
    </w:r>
    <w:r>
      <w:rPr>
        <w:sz w:val="22"/>
        <w:lang w:val="en-US"/>
      </w:rPr>
      <w:fldChar w:fldCharType="separate"/>
    </w:r>
    <w:r w:rsidR="00CA209F">
      <w:rPr>
        <w:noProof/>
        <w:sz w:val="22"/>
        <w:lang w:val="en-US"/>
      </w:rPr>
      <w:t>4/24/2017</w:t>
    </w:r>
    <w:r>
      <w:rPr>
        <w:sz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CD2" w:rsidRDefault="00CE2CD2">
      <w:r>
        <w:separator/>
      </w:r>
    </w:p>
  </w:footnote>
  <w:footnote w:type="continuationSeparator" w:id="0">
    <w:p w:rsidR="00CE2CD2" w:rsidRDefault="00CE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598A"/>
    <w:multiLevelType w:val="hybridMultilevel"/>
    <w:tmpl w:val="7F16DD5A"/>
    <w:lvl w:ilvl="0" w:tplc="802C8FB8">
      <w:start w:val="1"/>
      <w:numFmt w:val="bullet"/>
      <w:lvlText w:val=""/>
      <w:lvlJc w:val="left"/>
      <w:pPr>
        <w:tabs>
          <w:tab w:val="num" w:pos="1721"/>
        </w:tabs>
        <w:ind w:left="1462" w:hanging="10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186FAE"/>
    <w:multiLevelType w:val="hybridMultilevel"/>
    <w:tmpl w:val="8FBC825A"/>
    <w:lvl w:ilvl="0" w:tplc="802C8FB8">
      <w:start w:val="1"/>
      <w:numFmt w:val="bullet"/>
      <w:lvlText w:val=""/>
      <w:lvlJc w:val="left"/>
      <w:pPr>
        <w:tabs>
          <w:tab w:val="num" w:pos="1721"/>
        </w:tabs>
        <w:ind w:left="1462" w:hanging="101"/>
      </w:pPr>
      <w:rPr>
        <w:rFonts w:ascii="Wingdings" w:hAnsi="Wingdings" w:hint="default"/>
      </w:rPr>
    </w:lvl>
    <w:lvl w:ilvl="1" w:tplc="802C8FB8">
      <w:start w:val="1"/>
      <w:numFmt w:val="bullet"/>
      <w:lvlText w:val=""/>
      <w:lvlJc w:val="left"/>
      <w:pPr>
        <w:tabs>
          <w:tab w:val="num" w:pos="1440"/>
        </w:tabs>
        <w:ind w:left="1181" w:hanging="101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A757E"/>
    <w:multiLevelType w:val="hybridMultilevel"/>
    <w:tmpl w:val="7F16DD5A"/>
    <w:lvl w:ilvl="0" w:tplc="802C8FB8">
      <w:start w:val="1"/>
      <w:numFmt w:val="bullet"/>
      <w:lvlText w:val=""/>
      <w:lvlJc w:val="left"/>
      <w:pPr>
        <w:tabs>
          <w:tab w:val="num" w:pos="1721"/>
        </w:tabs>
        <w:ind w:left="1462" w:hanging="101"/>
      </w:pPr>
      <w:rPr>
        <w:rFonts w:ascii="Wingdings" w:hAnsi="Wingdings" w:hint="default"/>
      </w:rPr>
    </w:lvl>
    <w:lvl w:ilvl="1" w:tplc="802C8FB8">
      <w:start w:val="1"/>
      <w:numFmt w:val="bullet"/>
      <w:lvlText w:val=""/>
      <w:lvlJc w:val="left"/>
      <w:pPr>
        <w:tabs>
          <w:tab w:val="num" w:pos="1440"/>
        </w:tabs>
        <w:ind w:left="1181" w:hanging="101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4A78EE"/>
    <w:multiLevelType w:val="hybridMultilevel"/>
    <w:tmpl w:val="12B4F0E8"/>
    <w:lvl w:ilvl="0" w:tplc="802C8FB8">
      <w:start w:val="1"/>
      <w:numFmt w:val="bullet"/>
      <w:lvlText w:val=""/>
      <w:lvlJc w:val="left"/>
      <w:pPr>
        <w:tabs>
          <w:tab w:val="num" w:pos="1721"/>
        </w:tabs>
        <w:ind w:left="1462" w:hanging="10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2A1C3A"/>
    <w:multiLevelType w:val="hybridMultilevel"/>
    <w:tmpl w:val="12B4F0E8"/>
    <w:lvl w:ilvl="0" w:tplc="802C8FB8">
      <w:start w:val="1"/>
      <w:numFmt w:val="bullet"/>
      <w:lvlText w:val=""/>
      <w:lvlJc w:val="left"/>
      <w:pPr>
        <w:tabs>
          <w:tab w:val="num" w:pos="1721"/>
        </w:tabs>
        <w:ind w:left="1462" w:hanging="101"/>
      </w:pPr>
      <w:rPr>
        <w:rFonts w:ascii="Wingdings" w:hAnsi="Wingdings" w:hint="default"/>
      </w:rPr>
    </w:lvl>
    <w:lvl w:ilvl="1" w:tplc="802C8FB8">
      <w:start w:val="1"/>
      <w:numFmt w:val="bullet"/>
      <w:lvlText w:val=""/>
      <w:lvlJc w:val="left"/>
      <w:pPr>
        <w:tabs>
          <w:tab w:val="num" w:pos="1440"/>
        </w:tabs>
        <w:ind w:left="1181" w:hanging="101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603906"/>
    <w:multiLevelType w:val="hybridMultilevel"/>
    <w:tmpl w:val="8FBC825A"/>
    <w:lvl w:ilvl="0" w:tplc="802C8FB8">
      <w:start w:val="1"/>
      <w:numFmt w:val="bullet"/>
      <w:lvlText w:val=""/>
      <w:lvlJc w:val="left"/>
      <w:pPr>
        <w:tabs>
          <w:tab w:val="num" w:pos="1721"/>
        </w:tabs>
        <w:ind w:left="1462" w:hanging="10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F1"/>
    <w:rsid w:val="0009251E"/>
    <w:rsid w:val="000B497A"/>
    <w:rsid w:val="000B6CA9"/>
    <w:rsid w:val="000D7CC7"/>
    <w:rsid w:val="000F58B4"/>
    <w:rsid w:val="00201499"/>
    <w:rsid w:val="00223726"/>
    <w:rsid w:val="00274FFB"/>
    <w:rsid w:val="002E199F"/>
    <w:rsid w:val="003318B9"/>
    <w:rsid w:val="003A6E60"/>
    <w:rsid w:val="003C727B"/>
    <w:rsid w:val="003F563E"/>
    <w:rsid w:val="0045387F"/>
    <w:rsid w:val="00514546"/>
    <w:rsid w:val="0065282A"/>
    <w:rsid w:val="00713AF0"/>
    <w:rsid w:val="00725196"/>
    <w:rsid w:val="00786D2D"/>
    <w:rsid w:val="00831DA8"/>
    <w:rsid w:val="008339EF"/>
    <w:rsid w:val="008F4A8D"/>
    <w:rsid w:val="008F5E65"/>
    <w:rsid w:val="00932B67"/>
    <w:rsid w:val="00996A32"/>
    <w:rsid w:val="009C3A87"/>
    <w:rsid w:val="00A437B2"/>
    <w:rsid w:val="00A4598F"/>
    <w:rsid w:val="00C51EE3"/>
    <w:rsid w:val="00CA209F"/>
    <w:rsid w:val="00CE2CD2"/>
    <w:rsid w:val="00D50726"/>
    <w:rsid w:val="00D512EB"/>
    <w:rsid w:val="00D956C7"/>
    <w:rsid w:val="00DE67E8"/>
    <w:rsid w:val="00DE70BE"/>
    <w:rsid w:val="00E15DF1"/>
    <w:rsid w:val="00E707F3"/>
    <w:rsid w:val="00E77641"/>
    <w:rsid w:val="00EE3327"/>
    <w:rsid w:val="00EF3CA0"/>
    <w:rsid w:val="00F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1E156-C668-4CD8-A940-E7D08979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u w:val="single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Disaster Recovery Plan</vt:lpstr>
    </vt:vector>
  </TitlesOfParts>
  <Company>George Romney School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Disaster Recovery Plan</dc:title>
  <dc:subject/>
  <dc:creator>Helen Blamire</dc:creator>
  <cp:keywords/>
  <dc:description>NUI - FAO Headteacher - Example Disaster Recovery Plan</dc:description>
  <cp:lastModifiedBy>user</cp:lastModifiedBy>
  <cp:revision>2</cp:revision>
  <cp:lastPrinted>2009-03-12T03:46:00Z</cp:lastPrinted>
  <dcterms:created xsi:type="dcterms:W3CDTF">2017-04-24T07:37:00Z</dcterms:created>
  <dcterms:modified xsi:type="dcterms:W3CDTF">2017-04-24T07:37:00Z</dcterms:modified>
</cp:coreProperties>
</file>